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185" w:rsidRPr="00455136" w:rsidRDefault="00810BB6" w:rsidP="00144D6A">
      <w:pPr>
        <w:pStyle w:val="Title"/>
        <w:jc w:val="center"/>
        <w:rPr>
          <w:color w:val="000000" w:themeColor="text1"/>
        </w:rPr>
      </w:pPr>
      <w:bookmarkStart w:id="0" w:name="_GoBack"/>
      <w:bookmarkEnd w:id="0"/>
      <w:r w:rsidRPr="00144D6A">
        <w:t>The Virginia Department of Education announces the following</w:t>
      </w:r>
      <w:r w:rsidR="00CC6185" w:rsidRPr="00144D6A">
        <w:br/>
      </w:r>
      <w:r w:rsidR="00CC6185" w:rsidRPr="00144D6A">
        <w:rPr>
          <w:b/>
          <w:color w:val="0070C0"/>
        </w:rPr>
        <w:t>PARENT WORKSHOP OPPORTUNITY</w:t>
      </w:r>
    </w:p>
    <w:p w:rsidR="00CC6185" w:rsidRPr="00CC6185" w:rsidRDefault="00CC6185" w:rsidP="00144D6A">
      <w:pPr>
        <w:pStyle w:val="Heading1"/>
        <w:spacing w:after="0" w:line="240" w:lineRule="auto"/>
        <w:jc w:val="center"/>
      </w:pPr>
      <w:r w:rsidRPr="00CC6185">
        <w:t>Functional Behavioral Assessments (FBA) and Behavior Intervention Plans (BIP)</w:t>
      </w:r>
    </w:p>
    <w:p w:rsidR="00CC6185" w:rsidRPr="00CC6185" w:rsidRDefault="00CC6185" w:rsidP="00144D6A">
      <w:pPr>
        <w:pStyle w:val="Heading2"/>
        <w:jc w:val="center"/>
      </w:pPr>
      <w:r w:rsidRPr="00CC6185">
        <w:t>What Parents/Advocates Need to Understand About This Process</w:t>
      </w:r>
    </w:p>
    <w:p w:rsidR="00CC6185" w:rsidRDefault="00CC6185" w:rsidP="00EE3272">
      <w:pPr>
        <w:spacing w:after="120" w:line="240" w:lineRule="auto"/>
        <w:jc w:val="both"/>
        <w:rPr>
          <w:rFonts w:ascii="Times New Roman" w:hAnsi="Times New Roman" w:cs="Times New Roman"/>
          <w:sz w:val="18"/>
          <w:szCs w:val="18"/>
        </w:rPr>
      </w:pPr>
      <w:r w:rsidRPr="00CC6185">
        <w:rPr>
          <w:rFonts w:ascii="Times New Roman" w:hAnsi="Times New Roman" w:cs="Times New Roman"/>
          <w:sz w:val="18"/>
          <w:szCs w:val="18"/>
        </w:rPr>
        <w:t xml:space="preserve">This training we will focus on the Virginia Department of Education (VDOE) </w:t>
      </w:r>
      <w:r w:rsidRPr="00043327">
        <w:rPr>
          <w:rFonts w:ascii="Times New Roman" w:hAnsi="Times New Roman" w:cs="Times New Roman"/>
          <w:i/>
          <w:sz w:val="18"/>
          <w:szCs w:val="18"/>
        </w:rPr>
        <w:t>Guidelines for Conducting a Functional Behavioral Assessment and Developing Effective Positive Behavior Intervention Plans</w:t>
      </w:r>
      <w:r w:rsidRPr="00CC6185">
        <w:rPr>
          <w:rFonts w:ascii="Times New Roman" w:hAnsi="Times New Roman" w:cs="Times New Roman"/>
          <w:sz w:val="18"/>
          <w:szCs w:val="18"/>
        </w:rPr>
        <w:t>.  Participants will discuss the regulatory aspects and best practices as they apply to this federal and state mandated process.  Emphasis will be placed on developing, monitoring, and evaluating the effectiveness of a BIP.  There will also be time for participants to ask questions.</w:t>
      </w:r>
    </w:p>
    <w:p w:rsidR="00273EDD" w:rsidRDefault="00273EDD" w:rsidP="00144D6A">
      <w:pPr>
        <w:pStyle w:val="Heading1"/>
        <w:spacing w:after="0" w:line="240" w:lineRule="auto"/>
        <w:jc w:val="center"/>
      </w:pPr>
      <w:r w:rsidRPr="00273EDD">
        <w:rPr>
          <w:color w:val="548DD4" w:themeColor="text2" w:themeTint="99"/>
        </w:rPr>
        <w:t>A</w:t>
      </w:r>
      <w:r>
        <w:rPr>
          <w:color w:val="548DD4" w:themeColor="text2" w:themeTint="99"/>
        </w:rPr>
        <w:t>nd</w:t>
      </w:r>
    </w:p>
    <w:p w:rsidR="00CC6185" w:rsidRDefault="00E706DF" w:rsidP="00144D6A">
      <w:pPr>
        <w:pStyle w:val="Heading1"/>
        <w:spacing w:after="0" w:line="240" w:lineRule="auto"/>
        <w:jc w:val="center"/>
      </w:pPr>
      <w:r>
        <w:t>Section 504</w:t>
      </w:r>
    </w:p>
    <w:p w:rsidR="00CC6185" w:rsidRDefault="00144D6A" w:rsidP="00144D6A">
      <w:pPr>
        <w:pStyle w:val="Heading2"/>
        <w:jc w:val="center"/>
      </w:pPr>
      <w:r w:rsidRPr="00144D6A">
        <w:t>What Parents</w:t>
      </w:r>
      <w:r w:rsidR="00E706DF">
        <w:t>/Advocates</w:t>
      </w:r>
      <w:r w:rsidRPr="00144D6A">
        <w:t xml:space="preserve"> </w:t>
      </w:r>
      <w:r w:rsidR="00E706DF">
        <w:t xml:space="preserve">Need to Know </w:t>
      </w:r>
    </w:p>
    <w:p w:rsidR="00FA01B5" w:rsidRPr="00FA01B5" w:rsidRDefault="00FA01B5" w:rsidP="00EE3272">
      <w:pPr>
        <w:spacing w:after="120" w:line="240" w:lineRule="auto"/>
        <w:jc w:val="both"/>
        <w:rPr>
          <w:rFonts w:ascii="Times New Roman" w:hAnsi="Times New Roman" w:cs="Times New Roman"/>
          <w:sz w:val="18"/>
          <w:szCs w:val="18"/>
        </w:rPr>
      </w:pPr>
      <w:r w:rsidRPr="00FA01B5">
        <w:rPr>
          <w:rFonts w:ascii="Times New Roman" w:hAnsi="Times New Roman" w:cs="Times New Roman"/>
          <w:sz w:val="18"/>
          <w:szCs w:val="18"/>
        </w:rPr>
        <w:t xml:space="preserve">This training </w:t>
      </w:r>
      <w:r w:rsidR="00E706DF">
        <w:rPr>
          <w:rFonts w:ascii="Times New Roman" w:hAnsi="Times New Roman" w:cs="Times New Roman"/>
          <w:sz w:val="18"/>
          <w:szCs w:val="18"/>
        </w:rPr>
        <w:t>will</w:t>
      </w:r>
      <w:r w:rsidRPr="00FA01B5">
        <w:rPr>
          <w:rFonts w:ascii="Times New Roman" w:hAnsi="Times New Roman" w:cs="Times New Roman"/>
          <w:sz w:val="18"/>
          <w:szCs w:val="18"/>
        </w:rPr>
        <w:t xml:space="preserve"> provide parents with </w:t>
      </w:r>
      <w:r w:rsidR="00E706DF">
        <w:rPr>
          <w:rFonts w:ascii="Times New Roman" w:hAnsi="Times New Roman" w:cs="Times New Roman"/>
          <w:sz w:val="18"/>
          <w:szCs w:val="18"/>
        </w:rPr>
        <w:t>general information and resources related to the Section 504 process</w:t>
      </w:r>
      <w:r w:rsidRPr="00FA01B5">
        <w:rPr>
          <w:rFonts w:ascii="Times New Roman" w:hAnsi="Times New Roman" w:cs="Times New Roman"/>
          <w:sz w:val="18"/>
          <w:szCs w:val="18"/>
        </w:rPr>
        <w:t>.</w:t>
      </w:r>
      <w:r w:rsidR="00E706DF">
        <w:rPr>
          <w:rFonts w:ascii="Times New Roman" w:hAnsi="Times New Roman" w:cs="Times New Roman"/>
          <w:sz w:val="18"/>
          <w:szCs w:val="18"/>
        </w:rPr>
        <w:t xml:space="preserve">  There will be a discussion on the regulatory requirements, the interface of Section 504 and the </w:t>
      </w:r>
      <w:r w:rsidR="00E706DF" w:rsidRPr="00E706DF">
        <w:rPr>
          <w:rFonts w:ascii="Times New Roman" w:hAnsi="Times New Roman" w:cs="Times New Roman"/>
          <w:i/>
          <w:sz w:val="18"/>
          <w:szCs w:val="18"/>
        </w:rPr>
        <w:t>Individuals with Disabilities Education Improvement Act</w:t>
      </w:r>
      <w:r w:rsidR="00E706DF">
        <w:rPr>
          <w:rFonts w:ascii="Times New Roman" w:hAnsi="Times New Roman" w:cs="Times New Roman"/>
          <w:sz w:val="18"/>
          <w:szCs w:val="18"/>
        </w:rPr>
        <w:t xml:space="preserve"> (IDEA 2004), and a question and answer session.  Participants will receive contact information for resolving disputes related to the Section 504 process. </w:t>
      </w:r>
    </w:p>
    <w:p w:rsidR="00273EDD" w:rsidRDefault="00273EDD" w:rsidP="00273EDD">
      <w:pPr>
        <w:spacing w:after="0" w:line="240" w:lineRule="auto"/>
        <w:jc w:val="center"/>
        <w:rPr>
          <w:rFonts w:ascii="Times New Roman" w:hAnsi="Times New Roman" w:cs="Times New Roman"/>
          <w:b/>
          <w:color w:val="0070C0"/>
          <w:sz w:val="18"/>
          <w:szCs w:val="18"/>
        </w:rPr>
      </w:pPr>
      <w:r w:rsidRPr="00144D6A">
        <w:rPr>
          <w:rFonts w:ascii="Times New Roman" w:hAnsi="Times New Roman" w:cs="Times New Roman"/>
          <w:b/>
          <w:color w:val="0070C0"/>
          <w:sz w:val="18"/>
          <w:szCs w:val="18"/>
        </w:rPr>
        <w:t>Presented By</w:t>
      </w:r>
    </w:p>
    <w:p w:rsidR="00273EDD" w:rsidRPr="00047BF7" w:rsidRDefault="00273EDD" w:rsidP="00273EDD">
      <w:pPr>
        <w:spacing w:after="0" w:line="240" w:lineRule="auto"/>
        <w:jc w:val="center"/>
        <w:rPr>
          <w:rFonts w:ascii="Times New Roman" w:hAnsi="Times New Roman" w:cs="Times New Roman"/>
          <w:color w:val="000000" w:themeColor="text1"/>
          <w:sz w:val="18"/>
          <w:szCs w:val="18"/>
        </w:rPr>
      </w:pPr>
    </w:p>
    <w:p w:rsidR="00273EDD" w:rsidRDefault="00273EDD" w:rsidP="00273EDD">
      <w:pPr>
        <w:spacing w:after="0" w:line="240" w:lineRule="auto"/>
        <w:jc w:val="center"/>
        <w:rPr>
          <w:rFonts w:ascii="Times New Roman" w:hAnsi="Times New Roman" w:cs="Times New Roman"/>
          <w:sz w:val="18"/>
          <w:szCs w:val="18"/>
        </w:rPr>
      </w:pPr>
      <w:r w:rsidRPr="00273EDD">
        <w:rPr>
          <w:rFonts w:ascii="Times New Roman" w:hAnsi="Times New Roman" w:cs="Times New Roman"/>
          <w:b/>
          <w:sz w:val="18"/>
          <w:szCs w:val="18"/>
        </w:rPr>
        <w:t xml:space="preserve">Henry J. “Hank” Millward, Jr., </w:t>
      </w:r>
      <w:proofErr w:type="spellStart"/>
      <w:r w:rsidRPr="00273EDD">
        <w:rPr>
          <w:rFonts w:ascii="Times New Roman" w:hAnsi="Times New Roman" w:cs="Times New Roman"/>
          <w:b/>
          <w:sz w:val="18"/>
          <w:szCs w:val="18"/>
        </w:rPr>
        <w:t>Ed.S</w:t>
      </w:r>
      <w:proofErr w:type="spellEnd"/>
      <w:r w:rsidRPr="00273EDD">
        <w:rPr>
          <w:rFonts w:ascii="Times New Roman" w:hAnsi="Times New Roman" w:cs="Times New Roman"/>
          <w:b/>
          <w:sz w:val="18"/>
          <w:szCs w:val="18"/>
        </w:rPr>
        <w:t>.</w:t>
      </w:r>
    </w:p>
    <w:p w:rsidR="00273EDD" w:rsidRPr="00273EDD" w:rsidRDefault="00273EDD" w:rsidP="00273EDD">
      <w:pPr>
        <w:spacing w:after="0" w:line="240" w:lineRule="auto"/>
        <w:jc w:val="center"/>
        <w:rPr>
          <w:rFonts w:ascii="Times New Roman" w:hAnsi="Times New Roman" w:cs="Times New Roman"/>
          <w:sz w:val="18"/>
          <w:szCs w:val="18"/>
        </w:rPr>
      </w:pPr>
      <w:r w:rsidRPr="00273EDD">
        <w:rPr>
          <w:rFonts w:ascii="Times New Roman" w:hAnsi="Times New Roman" w:cs="Times New Roman"/>
          <w:sz w:val="18"/>
          <w:szCs w:val="18"/>
        </w:rPr>
        <w:t>Director, Office of Specialized Education Facilities and Family Engagement</w:t>
      </w:r>
    </w:p>
    <w:p w:rsidR="006017B2" w:rsidRDefault="006017B2" w:rsidP="00273EDD">
      <w:pPr>
        <w:spacing w:after="0" w:line="240" w:lineRule="auto"/>
        <w:jc w:val="center"/>
        <w:rPr>
          <w:rFonts w:ascii="Times New Roman" w:hAnsi="Times New Roman" w:cs="Times New Roman"/>
          <w:color w:val="000000" w:themeColor="text1"/>
          <w:sz w:val="18"/>
          <w:szCs w:val="18"/>
        </w:rPr>
      </w:pPr>
    </w:p>
    <w:p w:rsidR="00273EDD" w:rsidRDefault="006017B2" w:rsidP="00273EDD">
      <w:pPr>
        <w:spacing w:after="0" w:line="240" w:lineRule="auto"/>
        <w:jc w:val="center"/>
        <w:rPr>
          <w:rFonts w:ascii="Times New Roman" w:hAnsi="Times New Roman" w:cs="Times New Roman"/>
          <w:color w:val="000000" w:themeColor="text1"/>
          <w:sz w:val="18"/>
          <w:szCs w:val="18"/>
        </w:rPr>
      </w:pPr>
      <w:proofErr w:type="gramStart"/>
      <w:r>
        <w:rPr>
          <w:rFonts w:ascii="Times New Roman" w:hAnsi="Times New Roman" w:cs="Times New Roman"/>
          <w:color w:val="000000" w:themeColor="text1"/>
          <w:sz w:val="18"/>
          <w:szCs w:val="18"/>
        </w:rPr>
        <w:t>and</w:t>
      </w:r>
      <w:proofErr w:type="gramEnd"/>
    </w:p>
    <w:p w:rsidR="006017B2" w:rsidRDefault="006017B2" w:rsidP="00273EDD">
      <w:pPr>
        <w:spacing w:after="0" w:line="240" w:lineRule="auto"/>
        <w:jc w:val="center"/>
        <w:rPr>
          <w:rFonts w:ascii="Times New Roman" w:hAnsi="Times New Roman" w:cs="Times New Roman"/>
          <w:color w:val="000000" w:themeColor="text1"/>
          <w:sz w:val="18"/>
          <w:szCs w:val="18"/>
        </w:rPr>
      </w:pPr>
    </w:p>
    <w:p w:rsidR="006017B2" w:rsidRDefault="006017B2" w:rsidP="00273EDD">
      <w:pPr>
        <w:spacing w:after="0" w:line="240" w:lineRule="auto"/>
        <w:jc w:val="center"/>
        <w:rPr>
          <w:rFonts w:ascii="Times New Roman" w:hAnsi="Times New Roman" w:cs="Times New Roman"/>
          <w:b/>
          <w:color w:val="000000" w:themeColor="text1"/>
          <w:sz w:val="18"/>
          <w:szCs w:val="18"/>
        </w:rPr>
      </w:pPr>
      <w:r w:rsidRPr="006017B2">
        <w:rPr>
          <w:rFonts w:ascii="Times New Roman" w:hAnsi="Times New Roman" w:cs="Times New Roman"/>
          <w:b/>
          <w:color w:val="000000" w:themeColor="text1"/>
          <w:sz w:val="18"/>
          <w:szCs w:val="18"/>
        </w:rPr>
        <w:t xml:space="preserve">Jonathan </w:t>
      </w:r>
      <w:r w:rsidR="007C39F2">
        <w:rPr>
          <w:rFonts w:ascii="Times New Roman" w:hAnsi="Times New Roman" w:cs="Times New Roman"/>
          <w:b/>
          <w:color w:val="000000" w:themeColor="text1"/>
          <w:sz w:val="18"/>
          <w:szCs w:val="18"/>
        </w:rPr>
        <w:t xml:space="preserve">“Johnny” </w:t>
      </w:r>
      <w:r w:rsidRPr="006017B2">
        <w:rPr>
          <w:rFonts w:ascii="Times New Roman" w:hAnsi="Times New Roman" w:cs="Times New Roman"/>
          <w:b/>
          <w:color w:val="000000" w:themeColor="text1"/>
          <w:sz w:val="18"/>
          <w:szCs w:val="18"/>
        </w:rPr>
        <w:t>Harris</w:t>
      </w:r>
    </w:p>
    <w:p w:rsidR="006017B2" w:rsidRPr="006017B2" w:rsidRDefault="006017B2" w:rsidP="00273EDD">
      <w:pPr>
        <w:spacing w:after="0" w:line="240" w:lineRule="auto"/>
        <w:jc w:val="center"/>
        <w:rPr>
          <w:rFonts w:ascii="Times New Roman" w:hAnsi="Times New Roman" w:cs="Times New Roman"/>
          <w:b/>
          <w:color w:val="000000" w:themeColor="text1"/>
          <w:sz w:val="18"/>
          <w:szCs w:val="18"/>
        </w:rPr>
      </w:pPr>
      <w:r w:rsidRPr="006017B2">
        <w:rPr>
          <w:rFonts w:ascii="Times New Roman" w:hAnsi="Times New Roman" w:cs="Times New Roman"/>
          <w:color w:val="000000" w:themeColor="text1"/>
          <w:sz w:val="18"/>
          <w:szCs w:val="18"/>
        </w:rPr>
        <w:t xml:space="preserve">Family Engagement Specialist, </w:t>
      </w:r>
      <w:r w:rsidRPr="006017B2">
        <w:rPr>
          <w:rFonts w:ascii="Times New Roman" w:hAnsi="Times New Roman" w:cs="Times New Roman"/>
          <w:sz w:val="18"/>
          <w:szCs w:val="18"/>
        </w:rPr>
        <w:t>Office</w:t>
      </w:r>
      <w:r w:rsidRPr="00273EDD">
        <w:rPr>
          <w:rFonts w:ascii="Times New Roman" w:hAnsi="Times New Roman" w:cs="Times New Roman"/>
          <w:sz w:val="18"/>
          <w:szCs w:val="18"/>
        </w:rPr>
        <w:t xml:space="preserve"> of Specialized Education Facilities and Family Engagement</w:t>
      </w:r>
    </w:p>
    <w:p w:rsidR="00273EDD" w:rsidRDefault="00273EDD" w:rsidP="00273EDD">
      <w:pPr>
        <w:spacing w:after="0" w:line="240" w:lineRule="auto"/>
        <w:jc w:val="center"/>
        <w:rPr>
          <w:rFonts w:ascii="Times New Roman" w:hAnsi="Times New Roman" w:cs="Times New Roman"/>
          <w:sz w:val="18"/>
          <w:szCs w:val="18"/>
        </w:rPr>
      </w:pPr>
    </w:p>
    <w:p w:rsidR="00FF0286" w:rsidRPr="006017B2" w:rsidRDefault="00FF0286" w:rsidP="00273EDD">
      <w:pPr>
        <w:spacing w:after="0" w:line="240" w:lineRule="auto"/>
        <w:jc w:val="center"/>
        <w:rPr>
          <w:rFonts w:ascii="Times New Roman" w:hAnsi="Times New Roman" w:cs="Times New Roman"/>
          <w:sz w:val="24"/>
          <w:szCs w:val="24"/>
        </w:rPr>
      </w:pPr>
      <w:r w:rsidRPr="006017B2">
        <w:rPr>
          <w:rFonts w:ascii="Times New Roman" w:hAnsi="Times New Roman" w:cs="Times New Roman"/>
          <w:sz w:val="24"/>
          <w:szCs w:val="24"/>
        </w:rPr>
        <w:t xml:space="preserve">The workshop will repeat at four locations across the Commonwealth.  See below for specific </w:t>
      </w:r>
      <w:r w:rsidR="00EA2FF8" w:rsidRPr="006017B2">
        <w:rPr>
          <w:rFonts w:ascii="Times New Roman" w:hAnsi="Times New Roman" w:cs="Times New Roman"/>
          <w:sz w:val="24"/>
          <w:szCs w:val="24"/>
        </w:rPr>
        <w:t xml:space="preserve">dates and </w:t>
      </w:r>
      <w:r w:rsidRPr="006017B2">
        <w:rPr>
          <w:rFonts w:ascii="Times New Roman" w:hAnsi="Times New Roman" w:cs="Times New Roman"/>
          <w:sz w:val="24"/>
          <w:szCs w:val="24"/>
        </w:rPr>
        <w:t>locations:</w:t>
      </w:r>
    </w:p>
    <w:p w:rsidR="00FF0286" w:rsidRDefault="00FF0286" w:rsidP="00273EDD">
      <w:pPr>
        <w:spacing w:after="0" w:line="240" w:lineRule="auto"/>
        <w:jc w:val="center"/>
        <w:rPr>
          <w:rFonts w:ascii="Times New Roman" w:hAnsi="Times New Roman" w:cs="Times New Roman"/>
          <w:sz w:val="18"/>
          <w:szCs w:val="18"/>
        </w:rPr>
      </w:pPr>
    </w:p>
    <w:p w:rsidR="00FF0286" w:rsidRPr="006017B2" w:rsidRDefault="00FF0286" w:rsidP="00FF0286">
      <w:pPr>
        <w:spacing w:after="0" w:line="240" w:lineRule="auto"/>
        <w:rPr>
          <w:rFonts w:ascii="Times New Roman" w:hAnsi="Times New Roman" w:cs="Times New Roman"/>
          <w:color w:val="0000FF"/>
        </w:rPr>
      </w:pPr>
      <w:r w:rsidRPr="006017B2">
        <w:rPr>
          <w:rFonts w:ascii="Times New Roman" w:hAnsi="Times New Roman" w:cs="Times New Roman"/>
          <w:b/>
          <w:u w:val="single"/>
        </w:rPr>
        <w:t>Tidewater Area</w:t>
      </w:r>
      <w:r w:rsidRPr="006017B2">
        <w:rPr>
          <w:rFonts w:ascii="Times New Roman" w:hAnsi="Times New Roman" w:cs="Times New Roman"/>
        </w:rPr>
        <w:t xml:space="preserve"> - August 13, 2018 - </w:t>
      </w:r>
      <w:r w:rsidRPr="006017B2">
        <w:rPr>
          <w:rFonts w:ascii="Times New Roman" w:hAnsi="Times New Roman" w:cs="Times New Roman"/>
          <w:color w:val="0000FF"/>
        </w:rPr>
        <w:t>Location:  Holiday Inn and Suites North Beach, 3900 Atlantic Avenue, Virginia Beach, Virginia 23451</w:t>
      </w:r>
    </w:p>
    <w:p w:rsidR="00FF0286" w:rsidRPr="006017B2" w:rsidRDefault="00FF0286" w:rsidP="00FF0286">
      <w:pPr>
        <w:spacing w:after="0" w:line="240" w:lineRule="auto"/>
        <w:rPr>
          <w:rFonts w:ascii="Times New Roman" w:hAnsi="Times New Roman" w:cs="Times New Roman"/>
          <w:color w:val="0000FF"/>
        </w:rPr>
      </w:pPr>
      <w:r w:rsidRPr="006017B2">
        <w:rPr>
          <w:rFonts w:ascii="Times New Roman" w:hAnsi="Times New Roman" w:cs="Times New Roman"/>
          <w:b/>
          <w:u w:val="single"/>
        </w:rPr>
        <w:t>Richmond Area</w:t>
      </w:r>
      <w:r w:rsidRPr="006017B2">
        <w:rPr>
          <w:rFonts w:ascii="Times New Roman" w:hAnsi="Times New Roman" w:cs="Times New Roman"/>
        </w:rPr>
        <w:t xml:space="preserve"> - August 16, 2018 - </w:t>
      </w:r>
      <w:r w:rsidRPr="006017B2">
        <w:rPr>
          <w:rFonts w:ascii="Times New Roman" w:hAnsi="Times New Roman" w:cs="Times New Roman"/>
          <w:color w:val="0000FF"/>
        </w:rPr>
        <w:t>Location:  Hilton Garden Inn Richmond Airport, 441 International Center Drive, Sandston, Virginia 23150.</w:t>
      </w:r>
    </w:p>
    <w:p w:rsidR="00FF0286" w:rsidRPr="006017B2" w:rsidRDefault="00FF0286" w:rsidP="00FF0286">
      <w:pPr>
        <w:spacing w:after="0" w:line="240" w:lineRule="auto"/>
        <w:rPr>
          <w:rFonts w:ascii="Times New Roman" w:hAnsi="Times New Roman" w:cs="Times New Roman"/>
          <w:color w:val="0000FF"/>
        </w:rPr>
      </w:pPr>
      <w:r w:rsidRPr="006017B2">
        <w:rPr>
          <w:rFonts w:ascii="Times New Roman" w:hAnsi="Times New Roman" w:cs="Times New Roman"/>
          <w:b/>
          <w:u w:val="single"/>
        </w:rPr>
        <w:t>Roanoke Area</w:t>
      </w:r>
      <w:r w:rsidRPr="006017B2">
        <w:rPr>
          <w:rFonts w:ascii="Times New Roman" w:hAnsi="Times New Roman" w:cs="Times New Roman"/>
        </w:rPr>
        <w:t xml:space="preserve"> - September 5, 2918 - </w:t>
      </w:r>
      <w:r w:rsidRPr="006017B2">
        <w:rPr>
          <w:rFonts w:ascii="Times New Roman" w:hAnsi="Times New Roman" w:cs="Times New Roman"/>
          <w:color w:val="0000FF"/>
        </w:rPr>
        <w:t xml:space="preserve">Location:  Holiday Inn </w:t>
      </w:r>
      <w:proofErr w:type="spellStart"/>
      <w:r w:rsidRPr="006017B2">
        <w:rPr>
          <w:rFonts w:ascii="Times New Roman" w:hAnsi="Times New Roman" w:cs="Times New Roman"/>
          <w:color w:val="0000FF"/>
        </w:rPr>
        <w:t>Tanglewood</w:t>
      </w:r>
      <w:proofErr w:type="spellEnd"/>
      <w:r w:rsidRPr="006017B2">
        <w:rPr>
          <w:rFonts w:ascii="Times New Roman" w:hAnsi="Times New Roman" w:cs="Times New Roman"/>
          <w:color w:val="0000FF"/>
        </w:rPr>
        <w:t>, 4468 Starkey Road, Roanoke, Virginia 24018.</w:t>
      </w:r>
    </w:p>
    <w:p w:rsidR="00FF0286" w:rsidRDefault="00FF0286" w:rsidP="00FF0286">
      <w:pPr>
        <w:spacing w:after="0" w:line="240" w:lineRule="auto"/>
        <w:rPr>
          <w:rFonts w:ascii="National2" w:hAnsi="National2"/>
          <w:color w:val="0000FF"/>
        </w:rPr>
      </w:pPr>
      <w:r w:rsidRPr="006017B2">
        <w:rPr>
          <w:rFonts w:ascii="Times New Roman" w:hAnsi="Times New Roman" w:cs="Times New Roman"/>
          <w:b/>
          <w:u w:val="single"/>
        </w:rPr>
        <w:t>Charlottesville Area</w:t>
      </w:r>
      <w:r w:rsidRPr="006017B2">
        <w:rPr>
          <w:rFonts w:ascii="Times New Roman" w:hAnsi="Times New Roman" w:cs="Times New Roman"/>
        </w:rPr>
        <w:t xml:space="preserve"> - September 6, 2018 - </w:t>
      </w:r>
      <w:r w:rsidRPr="006017B2">
        <w:rPr>
          <w:rFonts w:ascii="Times New Roman" w:hAnsi="Times New Roman" w:cs="Times New Roman"/>
          <w:color w:val="0000FF"/>
        </w:rPr>
        <w:t>Double Tree by Hilton, 9900 Hilton Heights Road, Charlottesville, Virginia 22901.</w:t>
      </w:r>
    </w:p>
    <w:p w:rsidR="00EA2FF8" w:rsidRDefault="00EA2FF8" w:rsidP="00FF0286">
      <w:pPr>
        <w:spacing w:after="0" w:line="240" w:lineRule="auto"/>
        <w:rPr>
          <w:rFonts w:ascii="National2" w:hAnsi="National2"/>
          <w:color w:val="0000FF"/>
        </w:rPr>
      </w:pPr>
    </w:p>
    <w:p w:rsidR="00EA2FF8" w:rsidRPr="00EA2FF8" w:rsidRDefault="00EA2FF8" w:rsidP="00EA2FF8">
      <w:pPr>
        <w:spacing w:after="0" w:line="240" w:lineRule="auto"/>
        <w:jc w:val="center"/>
        <w:rPr>
          <w:rFonts w:ascii="National2" w:hAnsi="National2"/>
          <w:b/>
        </w:rPr>
      </w:pPr>
      <w:r w:rsidRPr="00EA2FF8">
        <w:rPr>
          <w:rFonts w:ascii="National2" w:hAnsi="National2"/>
          <w:b/>
        </w:rPr>
        <w:t>You will be able to select your preferred date during the registration process.</w:t>
      </w:r>
    </w:p>
    <w:p w:rsidR="00EA2FF8" w:rsidRDefault="00EA2FF8" w:rsidP="00144D6A">
      <w:pPr>
        <w:spacing w:after="0" w:line="240" w:lineRule="auto"/>
        <w:jc w:val="center"/>
        <w:rPr>
          <w:rFonts w:ascii="Times New Roman" w:hAnsi="Times New Roman" w:cs="Times New Roman"/>
          <w:sz w:val="28"/>
          <w:szCs w:val="28"/>
        </w:rPr>
      </w:pPr>
    </w:p>
    <w:p w:rsidR="00144D6A" w:rsidRPr="006017B2" w:rsidRDefault="006017B2" w:rsidP="00144D6A">
      <w:pPr>
        <w:spacing w:after="0" w:line="240" w:lineRule="auto"/>
        <w:jc w:val="center"/>
        <w:rPr>
          <w:rFonts w:ascii="Times New Roman" w:hAnsi="Times New Roman" w:cs="Times New Roman"/>
        </w:rPr>
      </w:pPr>
      <w:r w:rsidRPr="006017B2">
        <w:rPr>
          <w:rFonts w:ascii="Times New Roman" w:hAnsi="Times New Roman" w:cs="Times New Roman"/>
        </w:rPr>
        <w:t>The time for all of the</w:t>
      </w:r>
      <w:r w:rsidR="00EA2FF8" w:rsidRPr="006017B2">
        <w:rPr>
          <w:rFonts w:ascii="Times New Roman" w:hAnsi="Times New Roman" w:cs="Times New Roman"/>
        </w:rPr>
        <w:t xml:space="preserve"> training event</w:t>
      </w:r>
      <w:r w:rsidRPr="006017B2">
        <w:rPr>
          <w:rFonts w:ascii="Times New Roman" w:hAnsi="Times New Roman" w:cs="Times New Roman"/>
        </w:rPr>
        <w:t xml:space="preserve">s is </w:t>
      </w:r>
      <w:r>
        <w:rPr>
          <w:rFonts w:ascii="Times New Roman" w:hAnsi="Times New Roman" w:cs="Times New Roman"/>
        </w:rPr>
        <w:t>set</w:t>
      </w:r>
      <w:r w:rsidRPr="006017B2">
        <w:rPr>
          <w:rFonts w:ascii="Times New Roman" w:hAnsi="Times New Roman" w:cs="Times New Roman"/>
        </w:rPr>
        <w:t xml:space="preserve"> </w:t>
      </w:r>
      <w:r w:rsidR="00EA2FF8" w:rsidRPr="006017B2">
        <w:rPr>
          <w:rFonts w:ascii="Times New Roman" w:hAnsi="Times New Roman" w:cs="Times New Roman"/>
        </w:rPr>
        <w:t xml:space="preserve">between </w:t>
      </w:r>
      <w:r w:rsidR="00E706DF" w:rsidRPr="006017B2">
        <w:rPr>
          <w:rFonts w:ascii="Times New Roman" w:hAnsi="Times New Roman" w:cs="Times New Roman"/>
        </w:rPr>
        <w:t>10:00</w:t>
      </w:r>
      <w:r w:rsidR="00144D6A" w:rsidRPr="006017B2">
        <w:rPr>
          <w:rFonts w:ascii="Times New Roman" w:hAnsi="Times New Roman" w:cs="Times New Roman"/>
        </w:rPr>
        <w:t xml:space="preserve"> a.m.–2 p.m.</w:t>
      </w:r>
    </w:p>
    <w:p w:rsidR="00144D6A" w:rsidRPr="00144D6A" w:rsidRDefault="00144D6A" w:rsidP="00273EDD">
      <w:pPr>
        <w:spacing w:after="0" w:line="240" w:lineRule="auto"/>
        <w:jc w:val="center"/>
        <w:rPr>
          <w:rFonts w:ascii="Times New Roman" w:hAnsi="Times New Roman" w:cs="Times New Roman"/>
          <w:b/>
          <w:color w:val="C00000"/>
          <w:sz w:val="18"/>
          <w:szCs w:val="18"/>
        </w:rPr>
      </w:pPr>
      <w:r w:rsidRPr="00144D6A">
        <w:rPr>
          <w:rFonts w:ascii="Times New Roman" w:hAnsi="Times New Roman" w:cs="Times New Roman"/>
          <w:b/>
          <w:color w:val="C00000"/>
          <w:sz w:val="18"/>
          <w:szCs w:val="18"/>
        </w:rPr>
        <w:t>NOTE:  On-site registration begins at</w:t>
      </w:r>
      <w:r w:rsidR="00041741">
        <w:rPr>
          <w:rFonts w:ascii="Times New Roman" w:hAnsi="Times New Roman" w:cs="Times New Roman"/>
          <w:b/>
          <w:color w:val="C00000"/>
          <w:sz w:val="18"/>
          <w:szCs w:val="18"/>
        </w:rPr>
        <w:t xml:space="preserve"> 9</w:t>
      </w:r>
      <w:r w:rsidR="00E706DF">
        <w:rPr>
          <w:rFonts w:ascii="Times New Roman" w:hAnsi="Times New Roman" w:cs="Times New Roman"/>
          <w:b/>
          <w:color w:val="C00000"/>
          <w:sz w:val="18"/>
          <w:szCs w:val="18"/>
        </w:rPr>
        <w:t>:30</w:t>
      </w:r>
      <w:r w:rsidRPr="00144D6A">
        <w:rPr>
          <w:rFonts w:ascii="Times New Roman" w:hAnsi="Times New Roman" w:cs="Times New Roman"/>
          <w:b/>
          <w:color w:val="C00000"/>
          <w:sz w:val="18"/>
          <w:szCs w:val="18"/>
        </w:rPr>
        <w:t xml:space="preserve"> a.m.</w:t>
      </w:r>
      <w:r w:rsidR="00EA2FF8">
        <w:rPr>
          <w:rFonts w:ascii="Times New Roman" w:hAnsi="Times New Roman" w:cs="Times New Roman"/>
          <w:b/>
          <w:color w:val="C00000"/>
          <w:sz w:val="18"/>
          <w:szCs w:val="18"/>
        </w:rPr>
        <w:t xml:space="preserve"> at each respective site.</w:t>
      </w:r>
    </w:p>
    <w:p w:rsidR="00102AD8" w:rsidRPr="00273EDD" w:rsidRDefault="00102AD8" w:rsidP="00273EDD">
      <w:pPr>
        <w:spacing w:after="0" w:line="240" w:lineRule="auto"/>
        <w:jc w:val="center"/>
        <w:rPr>
          <w:rFonts w:ascii="Times New Roman" w:hAnsi="Times New Roman" w:cs="Times New Roman"/>
          <w:sz w:val="28"/>
          <w:szCs w:val="28"/>
        </w:rPr>
      </w:pPr>
    </w:p>
    <w:p w:rsidR="00FF0286" w:rsidRDefault="00144D6A" w:rsidP="0049502C">
      <w:pPr>
        <w:spacing w:line="240" w:lineRule="auto"/>
        <w:jc w:val="center"/>
      </w:pPr>
      <w:r w:rsidRPr="00144D6A">
        <w:rPr>
          <w:rFonts w:ascii="Times New Roman" w:hAnsi="Times New Roman" w:cs="Times New Roman"/>
          <w:sz w:val="20"/>
          <w:szCs w:val="20"/>
        </w:rPr>
        <w:t xml:space="preserve">To register </w:t>
      </w:r>
      <w:r w:rsidR="006017B2">
        <w:rPr>
          <w:rFonts w:ascii="Times New Roman" w:hAnsi="Times New Roman" w:cs="Times New Roman"/>
          <w:sz w:val="20"/>
          <w:szCs w:val="20"/>
        </w:rPr>
        <w:t xml:space="preserve">on-line </w:t>
      </w:r>
      <w:r w:rsidRPr="00144D6A">
        <w:rPr>
          <w:rFonts w:ascii="Times New Roman" w:hAnsi="Times New Roman" w:cs="Times New Roman"/>
          <w:sz w:val="20"/>
          <w:szCs w:val="20"/>
        </w:rPr>
        <w:t>for this workshop use the following web</w:t>
      </w:r>
      <w:r w:rsidR="00FF0286">
        <w:rPr>
          <w:rFonts w:ascii="Times New Roman" w:hAnsi="Times New Roman" w:cs="Times New Roman"/>
          <w:sz w:val="20"/>
          <w:szCs w:val="20"/>
        </w:rPr>
        <w:t xml:space="preserve"> </w:t>
      </w:r>
      <w:r w:rsidRPr="00144D6A">
        <w:rPr>
          <w:rFonts w:ascii="Times New Roman" w:hAnsi="Times New Roman" w:cs="Times New Roman"/>
          <w:sz w:val="20"/>
          <w:szCs w:val="20"/>
        </w:rPr>
        <w:t>link</w:t>
      </w:r>
      <w:proofErr w:type="gramStart"/>
      <w:r w:rsidRPr="00144D6A">
        <w:rPr>
          <w:rFonts w:ascii="Times New Roman" w:hAnsi="Times New Roman" w:cs="Times New Roman"/>
          <w:sz w:val="20"/>
          <w:szCs w:val="20"/>
        </w:rPr>
        <w:t>:</w:t>
      </w:r>
      <w:proofErr w:type="gramEnd"/>
      <w:r>
        <w:rPr>
          <w:rFonts w:ascii="Times New Roman" w:hAnsi="Times New Roman" w:cs="Times New Roman"/>
          <w:sz w:val="20"/>
          <w:szCs w:val="20"/>
        </w:rPr>
        <w:br/>
      </w:r>
      <w:hyperlink r:id="rId5" w:history="1">
        <w:r w:rsidR="00FF0286" w:rsidRPr="00166033">
          <w:rPr>
            <w:rStyle w:val="Hyperlink"/>
          </w:rPr>
          <w:t>https://www.surveymonkey.com/r/ParentFBA-BIPandSection504</w:t>
        </w:r>
      </w:hyperlink>
    </w:p>
    <w:p w:rsidR="00983346" w:rsidRDefault="00AC6DB4" w:rsidP="00AC6DB4">
      <w:pPr>
        <w:jc w:val="center"/>
      </w:pPr>
      <w:r w:rsidRPr="00AC6DB4">
        <w:rPr>
          <w:rFonts w:ascii="Times New Roman" w:hAnsi="Times New Roman" w:cs="Times New Roman"/>
          <w:noProof/>
          <w:color w:val="0070C0"/>
          <w:sz w:val="18"/>
          <w:szCs w:val="18"/>
        </w:rPr>
        <w:drawing>
          <wp:inline distT="0" distB="0" distL="0" distR="0" wp14:anchorId="01A0AE94" wp14:editId="0C560530">
            <wp:extent cx="2095500" cy="314970"/>
            <wp:effectExtent l="0" t="0" r="0" b="8890"/>
            <wp:docPr id="2052" name="Picture 6" descr="VDOE_h_color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6" descr="VDOE_h_colorL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314970"/>
                    </a:xfrm>
                    <a:prstGeom prst="rect">
                      <a:avLst/>
                    </a:prstGeom>
                    <a:noFill/>
                    <a:ln>
                      <a:noFill/>
                    </a:ln>
                    <a:extLst/>
                  </pic:spPr>
                </pic:pic>
              </a:graphicData>
            </a:graphic>
          </wp:inline>
        </w:drawing>
      </w:r>
      <w:r w:rsidR="00810BB6">
        <w:br w:type="column"/>
      </w:r>
      <w:r w:rsidR="00810BB6">
        <w:rPr>
          <w:noProof/>
        </w:rPr>
        <mc:AlternateContent>
          <mc:Choice Requires="wps">
            <w:drawing>
              <wp:inline distT="0" distB="0" distL="0" distR="0" wp14:anchorId="3BEED7F4" wp14:editId="54DF7DFC">
                <wp:extent cx="2038350" cy="6063574"/>
                <wp:effectExtent l="0" t="0" r="19050" b="13970"/>
                <wp:docPr id="296" name="AutoShape 2" descr="Q and 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6063574"/>
                        </a:xfrm>
                        <a:prstGeom prst="roundRect">
                          <a:avLst>
                            <a:gd name="adj" fmla="val 1388"/>
                          </a:avLst>
                        </a:prstGeom>
                        <a:solidFill>
                          <a:srgbClr val="4A78B1"/>
                        </a:solidFill>
                        <a:ln w="9525">
                          <a:solidFill>
                            <a:srgbClr val="4F81BD"/>
                          </a:solidFill>
                          <a:round/>
                          <a:headEnd/>
                          <a:tailEnd/>
                        </a:ln>
                        <a:effectLst/>
                      </wps:spPr>
                      <wps:txbx>
                        <w:txbxContent>
                          <w:p w:rsidR="00983346" w:rsidRPr="00983346" w:rsidRDefault="00983346" w:rsidP="00EF4B99">
                            <w:pPr>
                              <w:pStyle w:val="Heading3a"/>
                            </w:pPr>
                            <w:r w:rsidRPr="00983346">
                              <w:t xml:space="preserve">WHO </w:t>
                            </w:r>
                            <w:r w:rsidRPr="00EF4B99">
                              <w:t>SHOULD</w:t>
                            </w:r>
                            <w:r w:rsidRPr="00983346">
                              <w:t xml:space="preserve"> ATTEND</w:t>
                            </w:r>
                          </w:p>
                          <w:p w:rsidR="00983346" w:rsidRPr="00983346" w:rsidRDefault="00983346" w:rsidP="00983346">
                            <w:pPr>
                              <w:spacing w:line="240" w:lineRule="auto"/>
                              <w:jc w:val="center"/>
                              <w:rPr>
                                <w:rFonts w:ascii="Arial" w:hAnsi="Arial" w:cs="Arial"/>
                                <w:color w:val="FFFFFF" w:themeColor="background1"/>
                                <w:sz w:val="20"/>
                                <w:szCs w:val="20"/>
                              </w:rPr>
                            </w:pPr>
                            <w:r w:rsidRPr="00983346">
                              <w:rPr>
                                <w:rFonts w:ascii="Arial" w:hAnsi="Arial" w:cs="Arial"/>
                                <w:color w:val="FFFFFF" w:themeColor="background1"/>
                                <w:sz w:val="20"/>
                                <w:szCs w:val="20"/>
                              </w:rPr>
                              <w:t>Th</w:t>
                            </w:r>
                            <w:r w:rsidR="00EA2FF8">
                              <w:rPr>
                                <w:rFonts w:ascii="Arial" w:hAnsi="Arial" w:cs="Arial"/>
                                <w:color w:val="FFFFFF" w:themeColor="background1"/>
                                <w:sz w:val="20"/>
                                <w:szCs w:val="20"/>
                              </w:rPr>
                              <w:t>e FBA/BIP</w:t>
                            </w:r>
                            <w:r w:rsidRPr="00983346">
                              <w:rPr>
                                <w:rFonts w:ascii="Arial" w:hAnsi="Arial" w:cs="Arial"/>
                                <w:color w:val="FFFFFF" w:themeColor="background1"/>
                                <w:sz w:val="20"/>
                                <w:szCs w:val="20"/>
                              </w:rPr>
                              <w:t xml:space="preserve"> training is designed specifically for parents who have students who exhibit difficulties in managing their behavior at school.</w:t>
                            </w:r>
                          </w:p>
                          <w:p w:rsidR="00983346" w:rsidRPr="00983346" w:rsidRDefault="00EA2FF8" w:rsidP="00983346">
                            <w:pPr>
                              <w:spacing w:line="240" w:lineRule="auto"/>
                              <w:jc w:val="center"/>
                              <w:rPr>
                                <w:rFonts w:ascii="Arial" w:hAnsi="Arial" w:cs="Arial"/>
                                <w:color w:val="FFFFFF" w:themeColor="background1"/>
                                <w:sz w:val="20"/>
                                <w:szCs w:val="20"/>
                              </w:rPr>
                            </w:pPr>
                            <w:r>
                              <w:rPr>
                                <w:rFonts w:ascii="Arial" w:hAnsi="Arial" w:cs="Arial"/>
                                <w:color w:val="FFFFFF" w:themeColor="background1"/>
                                <w:sz w:val="20"/>
                                <w:szCs w:val="20"/>
                              </w:rPr>
                              <w:t>The Section 504 training is designed to provide parents of children who have disabilities but are ineligible under IDEA 2004 criteria.</w:t>
                            </w:r>
                          </w:p>
                          <w:p w:rsidR="00983346" w:rsidRPr="00983346" w:rsidRDefault="00983346" w:rsidP="00EF4B99">
                            <w:pPr>
                              <w:pStyle w:val="Heading3a"/>
                            </w:pPr>
                            <w:r w:rsidRPr="00983346">
                              <w:t>FEES and COST</w:t>
                            </w:r>
                          </w:p>
                          <w:p w:rsidR="00EA2FF8" w:rsidRDefault="00983346" w:rsidP="00983346">
                            <w:pPr>
                              <w:spacing w:line="240" w:lineRule="auto"/>
                              <w:jc w:val="center"/>
                              <w:rPr>
                                <w:rFonts w:ascii="Arial" w:hAnsi="Arial" w:cs="Arial"/>
                                <w:color w:val="FFFFFF" w:themeColor="background1"/>
                                <w:sz w:val="20"/>
                                <w:szCs w:val="20"/>
                              </w:rPr>
                            </w:pPr>
                            <w:r w:rsidRPr="00983346">
                              <w:rPr>
                                <w:rFonts w:ascii="Arial" w:hAnsi="Arial" w:cs="Arial"/>
                                <w:color w:val="FFFFFF" w:themeColor="background1"/>
                                <w:sz w:val="20"/>
                                <w:szCs w:val="20"/>
                              </w:rPr>
                              <w:t xml:space="preserve">There is no registration fee for this training. </w:t>
                            </w:r>
                          </w:p>
                          <w:p w:rsidR="00983346" w:rsidRPr="00983346" w:rsidRDefault="00983346" w:rsidP="00983346">
                            <w:pPr>
                              <w:spacing w:line="240" w:lineRule="auto"/>
                              <w:jc w:val="center"/>
                              <w:rPr>
                                <w:rFonts w:ascii="Arial" w:hAnsi="Arial" w:cs="Arial"/>
                                <w:color w:val="FFFFFF" w:themeColor="background1"/>
                                <w:sz w:val="20"/>
                                <w:szCs w:val="20"/>
                              </w:rPr>
                            </w:pPr>
                            <w:r w:rsidRPr="00983346">
                              <w:rPr>
                                <w:rFonts w:ascii="Arial" w:hAnsi="Arial" w:cs="Arial"/>
                                <w:color w:val="FFFFFF" w:themeColor="background1"/>
                                <w:sz w:val="20"/>
                                <w:szCs w:val="20"/>
                              </w:rPr>
                              <w:t xml:space="preserve"> A </w:t>
                            </w:r>
                            <w:r w:rsidR="00041741">
                              <w:rPr>
                                <w:rFonts w:ascii="Arial" w:hAnsi="Arial" w:cs="Arial"/>
                                <w:color w:val="FFFFFF" w:themeColor="background1"/>
                                <w:sz w:val="20"/>
                                <w:szCs w:val="20"/>
                              </w:rPr>
                              <w:t>lunch will be provided.</w:t>
                            </w:r>
                          </w:p>
                          <w:p w:rsidR="00983346" w:rsidRPr="00983346" w:rsidRDefault="00983346" w:rsidP="00EF4B99">
                            <w:pPr>
                              <w:pStyle w:val="Heading3a"/>
                            </w:pPr>
                            <w:r w:rsidRPr="00983346">
                              <w:t>REGISTRATION</w:t>
                            </w:r>
                          </w:p>
                          <w:p w:rsidR="00983346" w:rsidRPr="00983346" w:rsidRDefault="00983346" w:rsidP="00983346">
                            <w:pPr>
                              <w:spacing w:line="240" w:lineRule="auto"/>
                              <w:jc w:val="center"/>
                              <w:rPr>
                                <w:rFonts w:ascii="Arial" w:hAnsi="Arial" w:cs="Arial"/>
                                <w:color w:val="FFFFFF" w:themeColor="background1"/>
                                <w:sz w:val="20"/>
                                <w:szCs w:val="20"/>
                              </w:rPr>
                            </w:pPr>
                            <w:r w:rsidRPr="00983346">
                              <w:rPr>
                                <w:rFonts w:ascii="Arial" w:hAnsi="Arial" w:cs="Arial"/>
                                <w:color w:val="FFFFFF" w:themeColor="background1"/>
                                <w:sz w:val="20"/>
                                <w:szCs w:val="20"/>
                              </w:rPr>
                              <w:t xml:space="preserve">Participants </w:t>
                            </w:r>
                            <w:r w:rsidRPr="00043327">
                              <w:rPr>
                                <w:rFonts w:ascii="Arial" w:hAnsi="Arial" w:cs="Arial"/>
                                <w:color w:val="FFFFFF" w:themeColor="background1"/>
                                <w:sz w:val="20"/>
                                <w:szCs w:val="20"/>
                                <w:u w:val="single"/>
                              </w:rPr>
                              <w:t>must</w:t>
                            </w:r>
                            <w:r w:rsidRPr="00983346">
                              <w:rPr>
                                <w:rFonts w:ascii="Arial" w:hAnsi="Arial" w:cs="Arial"/>
                                <w:color w:val="FFFFFF" w:themeColor="background1"/>
                                <w:sz w:val="20"/>
                                <w:szCs w:val="20"/>
                              </w:rPr>
                              <w:t xml:space="preserve"> pre-register for this training to facilitate meal arrangements.</w:t>
                            </w:r>
                          </w:p>
                          <w:p w:rsidR="00173D73" w:rsidRPr="00983346" w:rsidRDefault="006017B2" w:rsidP="00173D73">
                            <w:pPr>
                              <w:spacing w:before="240" w:line="240" w:lineRule="auto"/>
                              <w:jc w:val="center"/>
                              <w:rPr>
                                <w:rFonts w:ascii="Arial" w:hAnsi="Arial" w:cs="Arial"/>
                                <w:color w:val="FFFFFF" w:themeColor="background1"/>
                                <w:sz w:val="20"/>
                                <w:szCs w:val="20"/>
                              </w:rPr>
                            </w:pPr>
                            <w:r>
                              <w:rPr>
                                <w:rFonts w:ascii="Arial" w:hAnsi="Arial" w:cs="Arial"/>
                                <w:color w:val="FFFFFF" w:themeColor="background1"/>
                                <w:sz w:val="20"/>
                                <w:szCs w:val="20"/>
                              </w:rPr>
                              <w:t>Participants may r</w:t>
                            </w:r>
                            <w:r w:rsidR="00983346" w:rsidRPr="00983346">
                              <w:rPr>
                                <w:rFonts w:ascii="Arial" w:hAnsi="Arial" w:cs="Arial"/>
                                <w:color w:val="FFFFFF" w:themeColor="background1"/>
                                <w:sz w:val="20"/>
                                <w:szCs w:val="20"/>
                              </w:rPr>
                              <w:t>egister online at the web</w:t>
                            </w:r>
                            <w:r>
                              <w:rPr>
                                <w:rFonts w:ascii="Arial" w:hAnsi="Arial" w:cs="Arial"/>
                                <w:color w:val="FFFFFF" w:themeColor="background1"/>
                                <w:sz w:val="20"/>
                                <w:szCs w:val="20"/>
                              </w:rPr>
                              <w:t xml:space="preserve"> </w:t>
                            </w:r>
                            <w:r w:rsidR="00983346" w:rsidRPr="00983346">
                              <w:rPr>
                                <w:rFonts w:ascii="Arial" w:hAnsi="Arial" w:cs="Arial"/>
                                <w:color w:val="FFFFFF" w:themeColor="background1"/>
                                <w:sz w:val="20"/>
                                <w:szCs w:val="20"/>
                              </w:rPr>
                              <w:t xml:space="preserve">link </w:t>
                            </w:r>
                            <w:proofErr w:type="gramStart"/>
                            <w:r w:rsidR="00983346" w:rsidRPr="00983346">
                              <w:rPr>
                                <w:rFonts w:ascii="Arial" w:hAnsi="Arial" w:cs="Arial"/>
                                <w:color w:val="FFFFFF" w:themeColor="background1"/>
                                <w:sz w:val="20"/>
                                <w:szCs w:val="20"/>
                              </w:rPr>
                              <w:t xml:space="preserve">noted </w:t>
                            </w:r>
                            <w:r>
                              <w:rPr>
                                <w:rFonts w:ascii="Arial" w:hAnsi="Arial" w:cs="Arial"/>
                                <w:color w:val="FFFFFF" w:themeColor="background1"/>
                                <w:sz w:val="20"/>
                                <w:szCs w:val="20"/>
                              </w:rPr>
                              <w:t xml:space="preserve"> in</w:t>
                            </w:r>
                            <w:proofErr w:type="gramEnd"/>
                            <w:r>
                              <w:rPr>
                                <w:rFonts w:ascii="Arial" w:hAnsi="Arial" w:cs="Arial"/>
                                <w:color w:val="FFFFFF" w:themeColor="background1"/>
                                <w:sz w:val="20"/>
                                <w:szCs w:val="20"/>
                              </w:rPr>
                              <w:t xml:space="preserve"> the notice to the left </w:t>
                            </w:r>
                            <w:r w:rsidR="00983346" w:rsidRPr="006017B2">
                              <w:rPr>
                                <w:rFonts w:ascii="Arial" w:hAnsi="Arial" w:cs="Arial"/>
                                <w:b/>
                                <w:color w:val="FFFFFF" w:themeColor="background1"/>
                                <w:sz w:val="20"/>
                                <w:szCs w:val="20"/>
                                <w:u w:val="single"/>
                              </w:rPr>
                              <w:t>or</w:t>
                            </w:r>
                            <w:r w:rsidR="00983346" w:rsidRPr="00983346">
                              <w:rPr>
                                <w:rFonts w:ascii="Arial" w:hAnsi="Arial" w:cs="Arial"/>
                                <w:color w:val="FFFFFF" w:themeColor="background1"/>
                                <w:sz w:val="20"/>
                                <w:szCs w:val="20"/>
                              </w:rPr>
                              <w:t xml:space="preserve"> by phone to the contact person indicated below.</w:t>
                            </w:r>
                          </w:p>
                          <w:p w:rsidR="00983346" w:rsidRPr="00983346" w:rsidRDefault="00983346" w:rsidP="00BD236C">
                            <w:pPr>
                              <w:spacing w:before="240" w:after="0" w:line="240" w:lineRule="auto"/>
                              <w:jc w:val="center"/>
                              <w:rPr>
                                <w:rFonts w:ascii="Arial" w:hAnsi="Arial" w:cs="Arial"/>
                                <w:color w:val="FFFFFF" w:themeColor="background1"/>
                                <w:sz w:val="20"/>
                                <w:szCs w:val="20"/>
                              </w:rPr>
                            </w:pPr>
                            <w:r w:rsidRPr="00983346">
                              <w:rPr>
                                <w:rFonts w:ascii="Arial" w:hAnsi="Arial" w:cs="Arial"/>
                                <w:color w:val="FFFFFF" w:themeColor="background1"/>
                                <w:sz w:val="20"/>
                                <w:szCs w:val="20"/>
                              </w:rPr>
                              <w:t>The registration deadline is:</w:t>
                            </w:r>
                          </w:p>
                          <w:p w:rsidR="00810BB6" w:rsidRPr="006017B2" w:rsidRDefault="00EA2FF8" w:rsidP="00983346">
                            <w:pPr>
                              <w:spacing w:line="240" w:lineRule="auto"/>
                              <w:jc w:val="center"/>
                              <w:rPr>
                                <w:rFonts w:ascii="Arial Black" w:hAnsi="Arial Black" w:cs="Arial"/>
                                <w:b/>
                                <w:color w:val="FFFFFF" w:themeColor="background1"/>
                                <w:sz w:val="20"/>
                                <w:szCs w:val="20"/>
                                <w:u w:val="single"/>
                              </w:rPr>
                            </w:pPr>
                            <w:r w:rsidRPr="006017B2">
                              <w:rPr>
                                <w:rFonts w:ascii="Arial Black" w:hAnsi="Arial Black" w:cs="Arial"/>
                                <w:b/>
                                <w:color w:val="FFFFFF" w:themeColor="background1"/>
                                <w:sz w:val="20"/>
                                <w:szCs w:val="20"/>
                                <w:u w:val="single"/>
                              </w:rPr>
                              <w:t>One week before the selected training date.</w:t>
                            </w:r>
                          </w:p>
                          <w:p w:rsidR="007B5AF9" w:rsidRPr="007B5AF9" w:rsidRDefault="007B5AF9" w:rsidP="00983346">
                            <w:pPr>
                              <w:spacing w:line="240" w:lineRule="auto"/>
                              <w:jc w:val="center"/>
                              <w:rPr>
                                <w:rFonts w:ascii="Arial Black" w:hAnsi="Arial Black" w:cs="Arial"/>
                                <w:color w:val="FFFFFF" w:themeColor="background1"/>
                                <w:sz w:val="20"/>
                                <w:szCs w:val="20"/>
                              </w:rPr>
                            </w:pPr>
                          </w:p>
                        </w:txbxContent>
                      </wps:txbx>
                      <wps:bodyPr rot="0" vert="horz" wrap="square" lIns="91440" tIns="228600" rIns="91440" bIns="22860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BEED7F4" id="AutoShape 2" o:spid="_x0000_s1026" alt="Q and A" style="width:160.5pt;height:477.45pt;visibility:visible;mso-wrap-style:square;mso-left-percent:-10001;mso-top-percent:-10001;mso-position-horizontal:absolute;mso-position-horizontal-relative:char;mso-position-vertical:absolute;mso-position-vertical-relative:line;mso-left-percent:-10001;mso-top-percent:-10001;v-text-anchor:top" arcsize="9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" fillcolor="#4a78b1" strokecolor="#4f81bd">
                <v:textbox inset=",18pt,,18pt">
                  <w:txbxContent>
                    <w:p w:rsidR="00983346" w:rsidRPr="00983346" w:rsidRDefault="00983346" w:rsidP="00EF4B99">
                      <w:pPr>
                        <w:pStyle w:val="Heading3a"/>
                      </w:pPr>
                      <w:r w:rsidRPr="00983346">
                        <w:t xml:space="preserve">WHO </w:t>
                      </w:r>
                      <w:r w:rsidRPr="00EF4B99">
                        <w:t>SHOULD</w:t>
                      </w:r>
                      <w:r w:rsidRPr="00983346">
                        <w:t xml:space="preserve"> ATTEND</w:t>
                      </w:r>
                    </w:p>
                    <w:p w:rsidR="00983346" w:rsidRPr="00983346" w:rsidRDefault="00983346" w:rsidP="00983346">
                      <w:pPr>
                        <w:spacing w:line="240" w:lineRule="auto"/>
                        <w:jc w:val="center"/>
                        <w:rPr>
                          <w:rFonts w:ascii="Arial" w:hAnsi="Arial" w:cs="Arial"/>
                          <w:color w:val="FFFFFF" w:themeColor="background1"/>
                          <w:sz w:val="20"/>
                          <w:szCs w:val="20"/>
                        </w:rPr>
                      </w:pPr>
                      <w:r w:rsidRPr="00983346">
                        <w:rPr>
                          <w:rFonts w:ascii="Arial" w:hAnsi="Arial" w:cs="Arial"/>
                          <w:color w:val="FFFFFF" w:themeColor="background1"/>
                          <w:sz w:val="20"/>
                          <w:szCs w:val="20"/>
                        </w:rPr>
                        <w:t>Th</w:t>
                      </w:r>
                      <w:r w:rsidR="00EA2FF8">
                        <w:rPr>
                          <w:rFonts w:ascii="Arial" w:hAnsi="Arial" w:cs="Arial"/>
                          <w:color w:val="FFFFFF" w:themeColor="background1"/>
                          <w:sz w:val="20"/>
                          <w:szCs w:val="20"/>
                        </w:rPr>
                        <w:t>e FBA/BIP</w:t>
                      </w:r>
                      <w:r w:rsidRPr="00983346">
                        <w:rPr>
                          <w:rFonts w:ascii="Arial" w:hAnsi="Arial" w:cs="Arial"/>
                          <w:color w:val="FFFFFF" w:themeColor="background1"/>
                          <w:sz w:val="20"/>
                          <w:szCs w:val="20"/>
                        </w:rPr>
                        <w:t xml:space="preserve"> training </w:t>
                      </w:r>
                      <w:proofErr w:type="gramStart"/>
                      <w:r w:rsidRPr="00983346">
                        <w:rPr>
                          <w:rFonts w:ascii="Arial" w:hAnsi="Arial" w:cs="Arial"/>
                          <w:color w:val="FFFFFF" w:themeColor="background1"/>
                          <w:sz w:val="20"/>
                          <w:szCs w:val="20"/>
                        </w:rPr>
                        <w:t>is designed</w:t>
                      </w:r>
                      <w:proofErr w:type="gramEnd"/>
                      <w:r w:rsidRPr="00983346">
                        <w:rPr>
                          <w:rFonts w:ascii="Arial" w:hAnsi="Arial" w:cs="Arial"/>
                          <w:color w:val="FFFFFF" w:themeColor="background1"/>
                          <w:sz w:val="20"/>
                          <w:szCs w:val="20"/>
                        </w:rPr>
                        <w:t xml:space="preserve"> specifically for parents who have students who exhibit difficulties in managing their behavior at school.</w:t>
                      </w:r>
                    </w:p>
                    <w:p w:rsidR="00983346" w:rsidRPr="00983346" w:rsidRDefault="00EA2FF8" w:rsidP="00983346">
                      <w:pPr>
                        <w:spacing w:line="240" w:lineRule="auto"/>
                        <w:jc w:val="center"/>
                        <w:rPr>
                          <w:rFonts w:ascii="Arial" w:hAnsi="Arial" w:cs="Arial"/>
                          <w:color w:val="FFFFFF" w:themeColor="background1"/>
                          <w:sz w:val="20"/>
                          <w:szCs w:val="20"/>
                        </w:rPr>
                      </w:pPr>
                      <w:r>
                        <w:rPr>
                          <w:rFonts w:ascii="Arial" w:hAnsi="Arial" w:cs="Arial"/>
                          <w:color w:val="FFFFFF" w:themeColor="background1"/>
                          <w:sz w:val="20"/>
                          <w:szCs w:val="20"/>
                        </w:rPr>
                        <w:t xml:space="preserve">The Section 504 training </w:t>
                      </w:r>
                      <w:proofErr w:type="gramStart"/>
                      <w:r>
                        <w:rPr>
                          <w:rFonts w:ascii="Arial" w:hAnsi="Arial" w:cs="Arial"/>
                          <w:color w:val="FFFFFF" w:themeColor="background1"/>
                          <w:sz w:val="20"/>
                          <w:szCs w:val="20"/>
                        </w:rPr>
                        <w:t>is designed</w:t>
                      </w:r>
                      <w:proofErr w:type="gramEnd"/>
                      <w:r>
                        <w:rPr>
                          <w:rFonts w:ascii="Arial" w:hAnsi="Arial" w:cs="Arial"/>
                          <w:color w:val="FFFFFF" w:themeColor="background1"/>
                          <w:sz w:val="20"/>
                          <w:szCs w:val="20"/>
                        </w:rPr>
                        <w:t xml:space="preserve"> to provide parents of children who have disabilities but are ineligible under IDEA 2004 criteria.</w:t>
                      </w:r>
                    </w:p>
                    <w:p w:rsidR="00983346" w:rsidRPr="00983346" w:rsidRDefault="00983346" w:rsidP="00EF4B99">
                      <w:pPr>
                        <w:pStyle w:val="Heading3a"/>
                      </w:pPr>
                      <w:r w:rsidRPr="00983346">
                        <w:t>FEES and COST</w:t>
                      </w:r>
                    </w:p>
                    <w:p w:rsidR="00EA2FF8" w:rsidRDefault="00983346" w:rsidP="00983346">
                      <w:pPr>
                        <w:spacing w:line="240" w:lineRule="auto"/>
                        <w:jc w:val="center"/>
                        <w:rPr>
                          <w:rFonts w:ascii="Arial" w:hAnsi="Arial" w:cs="Arial"/>
                          <w:color w:val="FFFFFF" w:themeColor="background1"/>
                          <w:sz w:val="20"/>
                          <w:szCs w:val="20"/>
                        </w:rPr>
                      </w:pPr>
                      <w:r w:rsidRPr="00983346">
                        <w:rPr>
                          <w:rFonts w:ascii="Arial" w:hAnsi="Arial" w:cs="Arial"/>
                          <w:color w:val="FFFFFF" w:themeColor="background1"/>
                          <w:sz w:val="20"/>
                          <w:szCs w:val="20"/>
                        </w:rPr>
                        <w:t xml:space="preserve">There is no registration fee for this training. </w:t>
                      </w:r>
                    </w:p>
                    <w:p w:rsidR="00983346" w:rsidRPr="00983346" w:rsidRDefault="00983346" w:rsidP="00983346">
                      <w:pPr>
                        <w:spacing w:line="240" w:lineRule="auto"/>
                        <w:jc w:val="center"/>
                        <w:rPr>
                          <w:rFonts w:ascii="Arial" w:hAnsi="Arial" w:cs="Arial"/>
                          <w:color w:val="FFFFFF" w:themeColor="background1"/>
                          <w:sz w:val="20"/>
                          <w:szCs w:val="20"/>
                        </w:rPr>
                      </w:pPr>
                      <w:r w:rsidRPr="00983346">
                        <w:rPr>
                          <w:rFonts w:ascii="Arial" w:hAnsi="Arial" w:cs="Arial"/>
                          <w:color w:val="FFFFFF" w:themeColor="background1"/>
                          <w:sz w:val="20"/>
                          <w:szCs w:val="20"/>
                        </w:rPr>
                        <w:t xml:space="preserve"> A </w:t>
                      </w:r>
                      <w:r w:rsidR="00041741">
                        <w:rPr>
                          <w:rFonts w:ascii="Arial" w:hAnsi="Arial" w:cs="Arial"/>
                          <w:color w:val="FFFFFF" w:themeColor="background1"/>
                          <w:sz w:val="20"/>
                          <w:szCs w:val="20"/>
                        </w:rPr>
                        <w:t xml:space="preserve">lunch </w:t>
                      </w:r>
                      <w:proofErr w:type="gramStart"/>
                      <w:r w:rsidR="00041741">
                        <w:rPr>
                          <w:rFonts w:ascii="Arial" w:hAnsi="Arial" w:cs="Arial"/>
                          <w:color w:val="FFFFFF" w:themeColor="background1"/>
                          <w:sz w:val="20"/>
                          <w:szCs w:val="20"/>
                        </w:rPr>
                        <w:t>will be provided</w:t>
                      </w:r>
                      <w:proofErr w:type="gramEnd"/>
                      <w:r w:rsidR="00041741">
                        <w:rPr>
                          <w:rFonts w:ascii="Arial" w:hAnsi="Arial" w:cs="Arial"/>
                          <w:color w:val="FFFFFF" w:themeColor="background1"/>
                          <w:sz w:val="20"/>
                          <w:szCs w:val="20"/>
                        </w:rPr>
                        <w:t>.</w:t>
                      </w:r>
                    </w:p>
                    <w:p w:rsidR="00983346" w:rsidRPr="00983346" w:rsidRDefault="00983346" w:rsidP="00EF4B99">
                      <w:pPr>
                        <w:pStyle w:val="Heading3a"/>
                      </w:pPr>
                      <w:r w:rsidRPr="00983346">
                        <w:t>REGISTRATION</w:t>
                      </w:r>
                    </w:p>
                    <w:p w:rsidR="00983346" w:rsidRPr="00983346" w:rsidRDefault="00983346" w:rsidP="00983346">
                      <w:pPr>
                        <w:spacing w:line="240" w:lineRule="auto"/>
                        <w:jc w:val="center"/>
                        <w:rPr>
                          <w:rFonts w:ascii="Arial" w:hAnsi="Arial" w:cs="Arial"/>
                          <w:color w:val="FFFFFF" w:themeColor="background1"/>
                          <w:sz w:val="20"/>
                          <w:szCs w:val="20"/>
                        </w:rPr>
                      </w:pPr>
                      <w:r w:rsidRPr="00983346">
                        <w:rPr>
                          <w:rFonts w:ascii="Arial" w:hAnsi="Arial" w:cs="Arial"/>
                          <w:color w:val="FFFFFF" w:themeColor="background1"/>
                          <w:sz w:val="20"/>
                          <w:szCs w:val="20"/>
                        </w:rPr>
                        <w:t xml:space="preserve">Participants </w:t>
                      </w:r>
                      <w:r w:rsidRPr="00043327">
                        <w:rPr>
                          <w:rFonts w:ascii="Arial" w:hAnsi="Arial" w:cs="Arial"/>
                          <w:color w:val="FFFFFF" w:themeColor="background1"/>
                          <w:sz w:val="20"/>
                          <w:szCs w:val="20"/>
                          <w:u w:val="single"/>
                        </w:rPr>
                        <w:t>must</w:t>
                      </w:r>
                      <w:r w:rsidRPr="00983346">
                        <w:rPr>
                          <w:rFonts w:ascii="Arial" w:hAnsi="Arial" w:cs="Arial"/>
                          <w:color w:val="FFFFFF" w:themeColor="background1"/>
                          <w:sz w:val="20"/>
                          <w:szCs w:val="20"/>
                        </w:rPr>
                        <w:t xml:space="preserve"> pre-register for this training to facilitate meal arrangements.</w:t>
                      </w:r>
                    </w:p>
                    <w:p w:rsidR="00173D73" w:rsidRPr="00983346" w:rsidRDefault="006017B2" w:rsidP="00173D73">
                      <w:pPr>
                        <w:spacing w:before="240" w:line="240" w:lineRule="auto"/>
                        <w:jc w:val="center"/>
                        <w:rPr>
                          <w:rFonts w:ascii="Arial" w:hAnsi="Arial" w:cs="Arial"/>
                          <w:color w:val="FFFFFF" w:themeColor="background1"/>
                          <w:sz w:val="20"/>
                          <w:szCs w:val="20"/>
                        </w:rPr>
                      </w:pPr>
                      <w:r>
                        <w:rPr>
                          <w:rFonts w:ascii="Arial" w:hAnsi="Arial" w:cs="Arial"/>
                          <w:color w:val="FFFFFF" w:themeColor="background1"/>
                          <w:sz w:val="20"/>
                          <w:szCs w:val="20"/>
                        </w:rPr>
                        <w:t>Participants may r</w:t>
                      </w:r>
                      <w:r w:rsidR="00983346" w:rsidRPr="00983346">
                        <w:rPr>
                          <w:rFonts w:ascii="Arial" w:hAnsi="Arial" w:cs="Arial"/>
                          <w:color w:val="FFFFFF" w:themeColor="background1"/>
                          <w:sz w:val="20"/>
                          <w:szCs w:val="20"/>
                        </w:rPr>
                        <w:t>egister online at the web</w:t>
                      </w:r>
                      <w:r>
                        <w:rPr>
                          <w:rFonts w:ascii="Arial" w:hAnsi="Arial" w:cs="Arial"/>
                          <w:color w:val="FFFFFF" w:themeColor="background1"/>
                          <w:sz w:val="20"/>
                          <w:szCs w:val="20"/>
                        </w:rPr>
                        <w:t xml:space="preserve"> </w:t>
                      </w:r>
                      <w:r w:rsidR="00983346" w:rsidRPr="00983346">
                        <w:rPr>
                          <w:rFonts w:ascii="Arial" w:hAnsi="Arial" w:cs="Arial"/>
                          <w:color w:val="FFFFFF" w:themeColor="background1"/>
                          <w:sz w:val="20"/>
                          <w:szCs w:val="20"/>
                        </w:rPr>
                        <w:t xml:space="preserve">link </w:t>
                      </w:r>
                      <w:proofErr w:type="gramStart"/>
                      <w:r w:rsidR="00983346" w:rsidRPr="00983346">
                        <w:rPr>
                          <w:rFonts w:ascii="Arial" w:hAnsi="Arial" w:cs="Arial"/>
                          <w:color w:val="FFFFFF" w:themeColor="background1"/>
                          <w:sz w:val="20"/>
                          <w:szCs w:val="20"/>
                        </w:rPr>
                        <w:t xml:space="preserve">noted </w:t>
                      </w:r>
                      <w:r>
                        <w:rPr>
                          <w:rFonts w:ascii="Arial" w:hAnsi="Arial" w:cs="Arial"/>
                          <w:color w:val="FFFFFF" w:themeColor="background1"/>
                          <w:sz w:val="20"/>
                          <w:szCs w:val="20"/>
                        </w:rPr>
                        <w:t xml:space="preserve"> in</w:t>
                      </w:r>
                      <w:proofErr w:type="gramEnd"/>
                      <w:r>
                        <w:rPr>
                          <w:rFonts w:ascii="Arial" w:hAnsi="Arial" w:cs="Arial"/>
                          <w:color w:val="FFFFFF" w:themeColor="background1"/>
                          <w:sz w:val="20"/>
                          <w:szCs w:val="20"/>
                        </w:rPr>
                        <w:t xml:space="preserve"> the notice to the left </w:t>
                      </w:r>
                      <w:r w:rsidR="00983346" w:rsidRPr="006017B2">
                        <w:rPr>
                          <w:rFonts w:ascii="Arial" w:hAnsi="Arial" w:cs="Arial"/>
                          <w:b/>
                          <w:color w:val="FFFFFF" w:themeColor="background1"/>
                          <w:sz w:val="20"/>
                          <w:szCs w:val="20"/>
                          <w:u w:val="single"/>
                        </w:rPr>
                        <w:t>or</w:t>
                      </w:r>
                      <w:r w:rsidR="00983346" w:rsidRPr="00983346">
                        <w:rPr>
                          <w:rFonts w:ascii="Arial" w:hAnsi="Arial" w:cs="Arial"/>
                          <w:color w:val="FFFFFF" w:themeColor="background1"/>
                          <w:sz w:val="20"/>
                          <w:szCs w:val="20"/>
                        </w:rPr>
                        <w:t xml:space="preserve"> by phone to the contact person indicated below.</w:t>
                      </w:r>
                    </w:p>
                    <w:p w:rsidR="00983346" w:rsidRPr="00983346" w:rsidRDefault="00983346" w:rsidP="00BD236C">
                      <w:pPr>
                        <w:spacing w:before="240" w:after="0" w:line="240" w:lineRule="auto"/>
                        <w:jc w:val="center"/>
                        <w:rPr>
                          <w:rFonts w:ascii="Arial" w:hAnsi="Arial" w:cs="Arial"/>
                          <w:color w:val="FFFFFF" w:themeColor="background1"/>
                          <w:sz w:val="20"/>
                          <w:szCs w:val="20"/>
                        </w:rPr>
                      </w:pPr>
                      <w:r w:rsidRPr="00983346">
                        <w:rPr>
                          <w:rFonts w:ascii="Arial" w:hAnsi="Arial" w:cs="Arial"/>
                          <w:color w:val="FFFFFF" w:themeColor="background1"/>
                          <w:sz w:val="20"/>
                          <w:szCs w:val="20"/>
                        </w:rPr>
                        <w:t>The registration deadline is:</w:t>
                      </w:r>
                    </w:p>
                    <w:p w:rsidR="00810BB6" w:rsidRPr="006017B2" w:rsidRDefault="00EA2FF8" w:rsidP="00983346">
                      <w:pPr>
                        <w:spacing w:line="240" w:lineRule="auto"/>
                        <w:jc w:val="center"/>
                        <w:rPr>
                          <w:rFonts w:ascii="Arial Black" w:hAnsi="Arial Black" w:cs="Arial"/>
                          <w:b/>
                          <w:color w:val="FFFFFF" w:themeColor="background1"/>
                          <w:sz w:val="20"/>
                          <w:szCs w:val="20"/>
                          <w:u w:val="single"/>
                        </w:rPr>
                      </w:pPr>
                      <w:r w:rsidRPr="006017B2">
                        <w:rPr>
                          <w:rFonts w:ascii="Arial Black" w:hAnsi="Arial Black" w:cs="Arial"/>
                          <w:b/>
                          <w:color w:val="FFFFFF" w:themeColor="background1"/>
                          <w:sz w:val="20"/>
                          <w:szCs w:val="20"/>
                          <w:u w:val="single"/>
                        </w:rPr>
                        <w:t>One week before the selected training date.</w:t>
                      </w:r>
                    </w:p>
                    <w:p w:rsidR="007B5AF9" w:rsidRPr="007B5AF9" w:rsidRDefault="007B5AF9" w:rsidP="00983346">
                      <w:pPr>
                        <w:spacing w:line="240" w:lineRule="auto"/>
                        <w:jc w:val="center"/>
                        <w:rPr>
                          <w:rFonts w:ascii="Arial Black" w:hAnsi="Arial Black" w:cs="Arial"/>
                          <w:color w:val="FFFFFF" w:themeColor="background1"/>
                          <w:sz w:val="20"/>
                          <w:szCs w:val="20"/>
                        </w:rPr>
                      </w:pPr>
                    </w:p>
                  </w:txbxContent>
                </v:textbox>
                <w10:anchorlock/>
              </v:roundrect>
            </w:pict>
          </mc:Fallback>
        </mc:AlternateContent>
      </w:r>
    </w:p>
    <w:p w:rsidR="005153DE" w:rsidRDefault="00810BB6">
      <w:r>
        <w:rPr>
          <w:noProof/>
        </w:rPr>
        <mc:AlternateContent>
          <mc:Choice Requires="wps">
            <w:drawing>
              <wp:inline distT="0" distB="0" distL="0" distR="0" wp14:anchorId="705B80EB" wp14:editId="016DA2F9">
                <wp:extent cx="2038350" cy="2457450"/>
                <wp:effectExtent l="0" t="0" r="19050" b="19050"/>
                <wp:docPr id="1" name="AutoShape 2" descr="Contact Inf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457450"/>
                        </a:xfrm>
                        <a:prstGeom prst="roundRect">
                          <a:avLst>
                            <a:gd name="adj" fmla="val 1388"/>
                          </a:avLst>
                        </a:prstGeom>
                        <a:solidFill>
                          <a:srgbClr val="00837C"/>
                        </a:solidFill>
                        <a:ln w="9525">
                          <a:solidFill>
                            <a:srgbClr val="4F81BD"/>
                          </a:solidFill>
                          <a:round/>
                          <a:headEnd/>
                          <a:tailEnd/>
                        </a:ln>
                        <a:effectLst/>
                      </wps:spPr>
                      <wps:txbx>
                        <w:txbxContent>
                          <w:p w:rsidR="00EF4B99" w:rsidRDefault="00EF4B99" w:rsidP="00047BF7">
                            <w:pPr>
                              <w:pStyle w:val="Heading3a"/>
                              <w:spacing w:after="240"/>
                              <w:rPr>
                                <w:sz w:val="22"/>
                                <w:szCs w:val="22"/>
                              </w:rPr>
                            </w:pPr>
                            <w:r w:rsidRPr="00D637A0">
                              <w:rPr>
                                <w:sz w:val="22"/>
                                <w:szCs w:val="22"/>
                              </w:rPr>
                              <w:t>CONTACT INFO</w:t>
                            </w:r>
                          </w:p>
                          <w:p w:rsidR="00047BF7" w:rsidRDefault="00EF4B99" w:rsidP="00EF4B99">
                            <w:pPr>
                              <w:spacing w:line="240" w:lineRule="auto"/>
                              <w:jc w:val="center"/>
                              <w:rPr>
                                <w:rFonts w:ascii="Arial" w:hAnsi="Arial" w:cs="Arial"/>
                                <w:color w:val="FFFFFF" w:themeColor="background1"/>
                              </w:rPr>
                            </w:pPr>
                            <w:r w:rsidRPr="00D637A0">
                              <w:rPr>
                                <w:rFonts w:ascii="Arial" w:hAnsi="Arial" w:cs="Arial"/>
                                <w:color w:val="FFFFFF" w:themeColor="background1"/>
                              </w:rPr>
                              <w:t>Virginia Department of Education</w:t>
                            </w:r>
                          </w:p>
                          <w:p w:rsidR="00EF4B99" w:rsidRPr="00D637A0" w:rsidRDefault="00EF4B99" w:rsidP="00EF4B99">
                            <w:pPr>
                              <w:spacing w:line="240" w:lineRule="auto"/>
                              <w:jc w:val="center"/>
                              <w:rPr>
                                <w:rFonts w:ascii="Arial" w:hAnsi="Arial" w:cs="Arial"/>
                                <w:color w:val="FFFFFF" w:themeColor="background1"/>
                              </w:rPr>
                            </w:pPr>
                            <w:r w:rsidRPr="00D637A0">
                              <w:rPr>
                                <w:rFonts w:ascii="Arial" w:hAnsi="Arial" w:cs="Arial"/>
                                <w:color w:val="FFFFFF" w:themeColor="background1"/>
                              </w:rPr>
                              <w:t>101 N</w:t>
                            </w:r>
                            <w:r w:rsidR="00763C9B">
                              <w:rPr>
                                <w:rFonts w:ascii="Arial" w:hAnsi="Arial" w:cs="Arial"/>
                                <w:color w:val="FFFFFF" w:themeColor="background1"/>
                              </w:rPr>
                              <w:t>orth</w:t>
                            </w:r>
                            <w:r w:rsidRPr="00D637A0">
                              <w:rPr>
                                <w:rFonts w:ascii="Arial" w:hAnsi="Arial" w:cs="Arial"/>
                                <w:color w:val="FFFFFF" w:themeColor="background1"/>
                              </w:rPr>
                              <w:t xml:space="preserve"> 14th Street</w:t>
                            </w:r>
                            <w:r w:rsidR="00CC6185">
                              <w:rPr>
                                <w:rFonts w:ascii="Arial" w:hAnsi="Arial" w:cs="Arial"/>
                                <w:color w:val="FFFFFF" w:themeColor="background1"/>
                              </w:rPr>
                              <w:br/>
                            </w:r>
                            <w:r w:rsidRPr="00D637A0">
                              <w:rPr>
                                <w:rFonts w:ascii="Arial" w:hAnsi="Arial" w:cs="Arial"/>
                                <w:color w:val="FFFFFF" w:themeColor="background1"/>
                              </w:rPr>
                              <w:t>Richmond, Virginia 23219</w:t>
                            </w:r>
                          </w:p>
                          <w:p w:rsidR="00273EDD" w:rsidRDefault="00EF4B99" w:rsidP="00EF4B99">
                            <w:pPr>
                              <w:spacing w:line="240" w:lineRule="auto"/>
                              <w:jc w:val="center"/>
                              <w:rPr>
                                <w:rFonts w:ascii="Arial" w:hAnsi="Arial" w:cs="Arial"/>
                                <w:color w:val="FFFFFF" w:themeColor="background1"/>
                              </w:rPr>
                            </w:pPr>
                            <w:r w:rsidRPr="00D637A0">
                              <w:rPr>
                                <w:rFonts w:ascii="Arial" w:hAnsi="Arial" w:cs="Arial"/>
                                <w:color w:val="FFFFFF" w:themeColor="background1"/>
                              </w:rPr>
                              <w:t>(804) 225-</w:t>
                            </w:r>
                            <w:r w:rsidR="00E706DF">
                              <w:rPr>
                                <w:rFonts w:ascii="Arial" w:hAnsi="Arial" w:cs="Arial"/>
                                <w:color w:val="FFFFFF" w:themeColor="background1"/>
                              </w:rPr>
                              <w:t>2095</w:t>
                            </w:r>
                          </w:p>
                          <w:p w:rsidR="00810BB6" w:rsidRPr="00D637A0" w:rsidRDefault="00EF4B99" w:rsidP="00EF4B99">
                            <w:pPr>
                              <w:spacing w:line="240" w:lineRule="auto"/>
                              <w:jc w:val="center"/>
                              <w:rPr>
                                <w:rFonts w:ascii="Arial" w:hAnsi="Arial" w:cs="Arial"/>
                                <w:color w:val="FFFFFF" w:themeColor="background1"/>
                              </w:rPr>
                            </w:pPr>
                            <w:r w:rsidRPr="00D637A0">
                              <w:rPr>
                                <w:rFonts w:ascii="Arial" w:hAnsi="Arial" w:cs="Arial"/>
                                <w:color w:val="FFFFFF" w:themeColor="background1"/>
                              </w:rPr>
                              <w:t xml:space="preserve">ATTN:  </w:t>
                            </w:r>
                            <w:r w:rsidR="00E706DF">
                              <w:rPr>
                                <w:rFonts w:ascii="Arial" w:hAnsi="Arial" w:cs="Arial"/>
                                <w:color w:val="FFFFFF" w:themeColor="background1"/>
                              </w:rPr>
                              <w:t>Renee Gray-Epps</w:t>
                            </w:r>
                          </w:p>
                        </w:txbxContent>
                      </wps:txbx>
                      <wps:bodyPr rot="0" vert="horz" wrap="square" lIns="91440" tIns="228600" rIns="91440" bIns="22860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05B80EB" id="_x0000_s1027" alt="Contact Info" style="width:160.5pt;height:193.5pt;visibility:visible;mso-wrap-style:square;mso-left-percent:-10001;mso-top-percent:-10001;mso-position-horizontal:absolute;mso-position-horizontal-relative:char;mso-position-vertical:absolute;mso-position-vertical-relative:line;mso-left-percent:-10001;mso-top-percent:-10001;v-text-anchor:top" arcsize="9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" fillcolor="#00837c" strokecolor="#4f81bd">
                <v:textbox inset=",18pt,,18pt">
                  <w:txbxContent>
                    <w:p w:rsidR="00EF4B99" w:rsidRDefault="00EF4B99" w:rsidP="00047BF7">
                      <w:pPr>
                        <w:pStyle w:val="Heading3a"/>
                        <w:spacing w:after="240"/>
                        <w:rPr>
                          <w:sz w:val="22"/>
                          <w:szCs w:val="22"/>
                        </w:rPr>
                      </w:pPr>
                      <w:r w:rsidRPr="00D637A0">
                        <w:rPr>
                          <w:sz w:val="22"/>
                          <w:szCs w:val="22"/>
                        </w:rPr>
                        <w:t>CONTACT INFO</w:t>
                      </w:r>
                    </w:p>
                    <w:p w:rsidR="00047BF7" w:rsidRDefault="00EF4B99" w:rsidP="00EF4B99">
                      <w:pPr>
                        <w:spacing w:line="240" w:lineRule="auto"/>
                        <w:jc w:val="center"/>
                        <w:rPr>
                          <w:rFonts w:ascii="Arial" w:hAnsi="Arial" w:cs="Arial"/>
                          <w:color w:val="FFFFFF" w:themeColor="background1"/>
                        </w:rPr>
                      </w:pPr>
                      <w:r w:rsidRPr="00D637A0">
                        <w:rPr>
                          <w:rFonts w:ascii="Arial" w:hAnsi="Arial" w:cs="Arial"/>
                          <w:color w:val="FFFFFF" w:themeColor="background1"/>
                        </w:rPr>
                        <w:t>Virginia Department of Education</w:t>
                      </w:r>
                    </w:p>
                    <w:p w:rsidR="00EF4B99" w:rsidRPr="00D637A0" w:rsidRDefault="00EF4B99" w:rsidP="00EF4B99">
                      <w:pPr>
                        <w:spacing w:line="240" w:lineRule="auto"/>
                        <w:jc w:val="center"/>
                        <w:rPr>
                          <w:rFonts w:ascii="Arial" w:hAnsi="Arial" w:cs="Arial"/>
                          <w:color w:val="FFFFFF" w:themeColor="background1"/>
                        </w:rPr>
                      </w:pPr>
                      <w:r w:rsidRPr="00D637A0">
                        <w:rPr>
                          <w:rFonts w:ascii="Arial" w:hAnsi="Arial" w:cs="Arial"/>
                          <w:color w:val="FFFFFF" w:themeColor="background1"/>
                        </w:rPr>
                        <w:t>101 N</w:t>
                      </w:r>
                      <w:r w:rsidR="00763C9B">
                        <w:rPr>
                          <w:rFonts w:ascii="Arial" w:hAnsi="Arial" w:cs="Arial"/>
                          <w:color w:val="FFFFFF" w:themeColor="background1"/>
                        </w:rPr>
                        <w:t>orth</w:t>
                      </w:r>
                      <w:r w:rsidRPr="00D637A0">
                        <w:rPr>
                          <w:rFonts w:ascii="Arial" w:hAnsi="Arial" w:cs="Arial"/>
                          <w:color w:val="FFFFFF" w:themeColor="background1"/>
                        </w:rPr>
                        <w:t xml:space="preserve"> 14th Street</w:t>
                      </w:r>
                      <w:r w:rsidR="00CC6185">
                        <w:rPr>
                          <w:rFonts w:ascii="Arial" w:hAnsi="Arial" w:cs="Arial"/>
                          <w:color w:val="FFFFFF" w:themeColor="background1"/>
                        </w:rPr>
                        <w:br/>
                      </w:r>
                      <w:r w:rsidRPr="00D637A0">
                        <w:rPr>
                          <w:rFonts w:ascii="Arial" w:hAnsi="Arial" w:cs="Arial"/>
                          <w:color w:val="FFFFFF" w:themeColor="background1"/>
                        </w:rPr>
                        <w:t>Richmond, Virginia 23219</w:t>
                      </w:r>
                    </w:p>
                    <w:p w:rsidR="00273EDD" w:rsidRDefault="00EF4B99" w:rsidP="00EF4B99">
                      <w:pPr>
                        <w:spacing w:line="240" w:lineRule="auto"/>
                        <w:jc w:val="center"/>
                        <w:rPr>
                          <w:rFonts w:ascii="Arial" w:hAnsi="Arial" w:cs="Arial"/>
                          <w:color w:val="FFFFFF" w:themeColor="background1"/>
                        </w:rPr>
                      </w:pPr>
                      <w:r w:rsidRPr="00D637A0">
                        <w:rPr>
                          <w:rFonts w:ascii="Arial" w:hAnsi="Arial" w:cs="Arial"/>
                          <w:color w:val="FFFFFF" w:themeColor="background1"/>
                        </w:rPr>
                        <w:t>(804) 225-</w:t>
                      </w:r>
                      <w:r w:rsidR="00E706DF">
                        <w:rPr>
                          <w:rFonts w:ascii="Arial" w:hAnsi="Arial" w:cs="Arial"/>
                          <w:color w:val="FFFFFF" w:themeColor="background1"/>
                        </w:rPr>
                        <w:t>2095</w:t>
                      </w:r>
                    </w:p>
                    <w:p w:rsidR="00810BB6" w:rsidRPr="00D637A0" w:rsidRDefault="00EF4B99" w:rsidP="00EF4B99">
                      <w:pPr>
                        <w:spacing w:line="240" w:lineRule="auto"/>
                        <w:jc w:val="center"/>
                        <w:rPr>
                          <w:rFonts w:ascii="Arial" w:hAnsi="Arial" w:cs="Arial"/>
                          <w:color w:val="FFFFFF" w:themeColor="background1"/>
                        </w:rPr>
                      </w:pPr>
                      <w:r w:rsidRPr="00D637A0">
                        <w:rPr>
                          <w:rFonts w:ascii="Arial" w:hAnsi="Arial" w:cs="Arial"/>
                          <w:color w:val="FFFFFF" w:themeColor="background1"/>
                        </w:rPr>
                        <w:t xml:space="preserve">ATTN:  </w:t>
                      </w:r>
                      <w:r w:rsidR="00E706DF">
                        <w:rPr>
                          <w:rFonts w:ascii="Arial" w:hAnsi="Arial" w:cs="Arial"/>
                          <w:color w:val="FFFFFF" w:themeColor="background1"/>
                        </w:rPr>
                        <w:t>Renee Gray-Epps</w:t>
                      </w:r>
                    </w:p>
                  </w:txbxContent>
                </v:textbox>
                <w10:anchorlock/>
              </v:roundrect>
            </w:pict>
          </mc:Fallback>
        </mc:AlternateContent>
      </w:r>
    </w:p>
    <w:sectPr w:rsidR="005153DE" w:rsidSect="00CC6185">
      <w:pgSz w:w="12240" w:h="15840"/>
      <w:pgMar w:top="720" w:right="720" w:bottom="720" w:left="720" w:header="720" w:footer="720" w:gutter="0"/>
      <w:cols w:num="2" w:space="720" w:equalWidth="0">
        <w:col w:w="7260" w:space="240"/>
        <w:col w:w="33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tional2">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B6"/>
    <w:rsid w:val="00041741"/>
    <w:rsid w:val="00043327"/>
    <w:rsid w:val="00047BF7"/>
    <w:rsid w:val="000D3E86"/>
    <w:rsid w:val="00102AD8"/>
    <w:rsid w:val="00144D6A"/>
    <w:rsid w:val="00173D73"/>
    <w:rsid w:val="001A517C"/>
    <w:rsid w:val="001C13F7"/>
    <w:rsid w:val="001C45B5"/>
    <w:rsid w:val="00223067"/>
    <w:rsid w:val="0026111A"/>
    <w:rsid w:val="00270FE5"/>
    <w:rsid w:val="00273EDD"/>
    <w:rsid w:val="002B728E"/>
    <w:rsid w:val="00455136"/>
    <w:rsid w:val="0049502C"/>
    <w:rsid w:val="005153DE"/>
    <w:rsid w:val="006017B2"/>
    <w:rsid w:val="0064615B"/>
    <w:rsid w:val="006C6421"/>
    <w:rsid w:val="006D0F33"/>
    <w:rsid w:val="00737AC4"/>
    <w:rsid w:val="00763C9B"/>
    <w:rsid w:val="007B5AF9"/>
    <w:rsid w:val="007C39F2"/>
    <w:rsid w:val="008014D9"/>
    <w:rsid w:val="00810BB6"/>
    <w:rsid w:val="008A0A98"/>
    <w:rsid w:val="008B336E"/>
    <w:rsid w:val="00964E8E"/>
    <w:rsid w:val="00983346"/>
    <w:rsid w:val="009A4547"/>
    <w:rsid w:val="009F457B"/>
    <w:rsid w:val="00A05ED0"/>
    <w:rsid w:val="00A26557"/>
    <w:rsid w:val="00A715F2"/>
    <w:rsid w:val="00AC6DB4"/>
    <w:rsid w:val="00AE2BDF"/>
    <w:rsid w:val="00B0164A"/>
    <w:rsid w:val="00BA5D1B"/>
    <w:rsid w:val="00BC376F"/>
    <w:rsid w:val="00BD236C"/>
    <w:rsid w:val="00CC6185"/>
    <w:rsid w:val="00D443FE"/>
    <w:rsid w:val="00D637A0"/>
    <w:rsid w:val="00E0750A"/>
    <w:rsid w:val="00E706DF"/>
    <w:rsid w:val="00EA2FF8"/>
    <w:rsid w:val="00EE3272"/>
    <w:rsid w:val="00EF4B99"/>
    <w:rsid w:val="00F46768"/>
    <w:rsid w:val="00FA01B5"/>
    <w:rsid w:val="00FD1326"/>
    <w:rsid w:val="00FF0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67191-9368-4E91-8B7E-F7DF49E7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6185"/>
    <w:pPr>
      <w:outlineLvl w:val="0"/>
    </w:pPr>
    <w:rPr>
      <w:rFonts w:ascii="Arial Black" w:hAnsi="Arial Black"/>
      <w:sz w:val="28"/>
      <w:szCs w:val="28"/>
    </w:rPr>
  </w:style>
  <w:style w:type="paragraph" w:styleId="Heading2">
    <w:name w:val="heading 2"/>
    <w:basedOn w:val="Normal"/>
    <w:next w:val="Normal"/>
    <w:link w:val="Heading2Char"/>
    <w:uiPriority w:val="9"/>
    <w:unhideWhenUsed/>
    <w:qFormat/>
    <w:rsid w:val="00CC6185"/>
    <w:pPr>
      <w:outlineLvl w:val="1"/>
    </w:pPr>
    <w:rPr>
      <w:rFonts w:ascii="Arial" w:hAnsi="Arial" w:cs="Arial"/>
      <w:color w:val="0070C0"/>
    </w:rPr>
  </w:style>
  <w:style w:type="paragraph" w:styleId="Heading3">
    <w:name w:val="heading 3"/>
    <w:basedOn w:val="Normal"/>
    <w:next w:val="Normal"/>
    <w:link w:val="Heading3Char"/>
    <w:uiPriority w:val="9"/>
    <w:semiHidden/>
    <w:unhideWhenUsed/>
    <w:qFormat/>
    <w:rsid w:val="009833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BB6"/>
    <w:rPr>
      <w:rFonts w:ascii="Tahoma" w:hAnsi="Tahoma" w:cs="Tahoma"/>
      <w:sz w:val="16"/>
      <w:szCs w:val="16"/>
    </w:rPr>
  </w:style>
  <w:style w:type="paragraph" w:customStyle="1" w:styleId="Heading3a">
    <w:name w:val="Heading 3a"/>
    <w:basedOn w:val="Heading3"/>
    <w:next w:val="Heading3"/>
    <w:qFormat/>
    <w:rsid w:val="00983346"/>
    <w:pPr>
      <w:spacing w:line="240" w:lineRule="auto"/>
      <w:jc w:val="center"/>
    </w:pPr>
    <w:rPr>
      <w:rFonts w:ascii="Arial Black" w:hAnsi="Arial Black" w:cs="Arial"/>
      <w:b w:val="0"/>
      <w:color w:val="000000" w:themeColor="text1"/>
      <w:sz w:val="20"/>
      <w:szCs w:val="20"/>
      <w:u w:val="single"/>
    </w:rPr>
  </w:style>
  <w:style w:type="character" w:customStyle="1" w:styleId="Heading1Char">
    <w:name w:val="Heading 1 Char"/>
    <w:basedOn w:val="DefaultParagraphFont"/>
    <w:link w:val="Heading1"/>
    <w:uiPriority w:val="9"/>
    <w:rsid w:val="00CC6185"/>
    <w:rPr>
      <w:rFonts w:ascii="Arial Black" w:hAnsi="Arial Black"/>
      <w:sz w:val="28"/>
      <w:szCs w:val="28"/>
    </w:rPr>
  </w:style>
  <w:style w:type="character" w:customStyle="1" w:styleId="Heading3Char">
    <w:name w:val="Heading 3 Char"/>
    <w:basedOn w:val="DefaultParagraphFont"/>
    <w:link w:val="Heading3"/>
    <w:uiPriority w:val="9"/>
    <w:semiHidden/>
    <w:rsid w:val="00983346"/>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CC6185"/>
    <w:rPr>
      <w:rFonts w:ascii="Arial" w:hAnsi="Arial" w:cs="Arial"/>
      <w:color w:val="0070C0"/>
    </w:rPr>
  </w:style>
  <w:style w:type="paragraph" w:styleId="Title">
    <w:name w:val="Title"/>
    <w:basedOn w:val="Normal"/>
    <w:next w:val="Normal"/>
    <w:link w:val="TitleChar"/>
    <w:uiPriority w:val="10"/>
    <w:qFormat/>
    <w:rsid w:val="00144D6A"/>
    <w:rPr>
      <w:rFonts w:ascii="Arial" w:hAnsi="Arial" w:cs="Arial"/>
      <w:sz w:val="24"/>
      <w:szCs w:val="24"/>
    </w:rPr>
  </w:style>
  <w:style w:type="character" w:customStyle="1" w:styleId="TitleChar">
    <w:name w:val="Title Char"/>
    <w:basedOn w:val="DefaultParagraphFont"/>
    <w:link w:val="Title"/>
    <w:uiPriority w:val="10"/>
    <w:rsid w:val="00144D6A"/>
    <w:rPr>
      <w:rFonts w:ascii="Arial" w:hAnsi="Arial" w:cs="Arial"/>
      <w:sz w:val="24"/>
      <w:szCs w:val="24"/>
    </w:rPr>
  </w:style>
  <w:style w:type="character" w:styleId="Hyperlink">
    <w:name w:val="Hyperlink"/>
    <w:basedOn w:val="DefaultParagraphFont"/>
    <w:uiPriority w:val="99"/>
    <w:unhideWhenUsed/>
    <w:rsid w:val="00144D6A"/>
    <w:rPr>
      <w:color w:val="0000FF" w:themeColor="hyperlink"/>
      <w:u w:val="single"/>
    </w:rPr>
  </w:style>
  <w:style w:type="character" w:styleId="FollowedHyperlink">
    <w:name w:val="FollowedHyperlink"/>
    <w:basedOn w:val="DefaultParagraphFont"/>
    <w:uiPriority w:val="99"/>
    <w:semiHidden/>
    <w:unhideWhenUsed/>
    <w:rsid w:val="00455136"/>
    <w:rPr>
      <w:color w:val="800080" w:themeColor="followedHyperlink"/>
      <w:u w:val="single"/>
    </w:rPr>
  </w:style>
  <w:style w:type="paragraph" w:styleId="ListParagraph">
    <w:name w:val="List Paragraph"/>
    <w:basedOn w:val="Normal"/>
    <w:uiPriority w:val="34"/>
    <w:qFormat/>
    <w:rsid w:val="00FF0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surveymonkey.com/r/ParentFBA-BIPandSection50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5FF05-2D21-4AAD-9115-667524905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FBA and BIP Parent Training</vt:lpstr>
    </vt:vector>
  </TitlesOfParts>
  <Company>VDOE</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FBA and BIP Parent Training</dc:title>
  <dc:creator>Erickson, Kevin (DOE)</dc:creator>
  <cp:keywords>Special Education;Department of Education</cp:keywords>
  <cp:lastModifiedBy>Crystal</cp:lastModifiedBy>
  <cp:revision>2</cp:revision>
  <cp:lastPrinted>2017-05-12T17:10:00Z</cp:lastPrinted>
  <dcterms:created xsi:type="dcterms:W3CDTF">2018-08-07T15:58:00Z</dcterms:created>
  <dcterms:modified xsi:type="dcterms:W3CDTF">2018-08-07T15:58:00Z</dcterms:modified>
</cp:coreProperties>
</file>